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6FC4" w:rsidRPr="00416FC4" w:rsidRDefault="007329C7" w:rsidP="007329C7">
      <w:pPr>
        <w:spacing w:after="0" w:line="360" w:lineRule="auto"/>
        <w:ind w:firstLine="567"/>
        <w:contextualSpacing/>
        <w:jc w:val="center"/>
        <w:rPr>
          <w:rFonts w:ascii="Times New Roman" w:hAnsi="Times New Roman" w:cs="Times New Roman"/>
          <w:sz w:val="28"/>
          <w:szCs w:val="28"/>
          <w:lang w:val="tt-RU"/>
        </w:rPr>
      </w:pPr>
      <w:r>
        <w:rPr>
          <w:rFonts w:ascii="Times New Roman" w:hAnsi="Times New Roman" w:cs="Times New Roman"/>
          <w:sz w:val="28"/>
          <w:szCs w:val="28"/>
          <w:lang w:val="tt-RU"/>
        </w:rPr>
        <w:t>Музей – тәрбия учагы</w:t>
      </w:r>
    </w:p>
    <w:p w:rsidR="00580ABD" w:rsidRDefault="007329C7" w:rsidP="006F376B">
      <w:pPr>
        <w:spacing w:after="0" w:line="360" w:lineRule="auto"/>
        <w:ind w:firstLine="540"/>
        <w:jc w:val="both"/>
        <w:rPr>
          <w:rFonts w:ascii="Times New Roman" w:eastAsia="Calibri" w:hAnsi="Times New Roman" w:cs="Times New Roman"/>
          <w:sz w:val="28"/>
          <w:szCs w:val="28"/>
          <w:lang w:val="tt-RU"/>
        </w:rPr>
      </w:pPr>
      <w:r>
        <w:rPr>
          <w:rFonts w:ascii="Times New Roman" w:eastAsia="Times New Roman" w:hAnsi="Times New Roman" w:cs="Times New Roman"/>
          <w:color w:val="000000"/>
          <w:sz w:val="28"/>
          <w:szCs w:val="28"/>
          <w:shd w:val="clear" w:color="auto" w:fill="FFFFFF"/>
          <w:lang w:val="tt-RU" w:eastAsia="ru-RU"/>
        </w:rPr>
        <w:t>Б</w:t>
      </w:r>
      <w:r w:rsidR="000E74F8">
        <w:rPr>
          <w:rFonts w:ascii="Times New Roman" w:eastAsia="Times New Roman" w:hAnsi="Times New Roman" w:cs="Times New Roman"/>
          <w:color w:val="000000"/>
          <w:sz w:val="28"/>
          <w:szCs w:val="28"/>
          <w:shd w:val="clear" w:color="auto" w:fill="FFFFFF"/>
          <w:lang w:val="tt-RU" w:eastAsia="ru-RU"/>
        </w:rPr>
        <w:t>ала</w:t>
      </w:r>
      <w:r w:rsidR="00580ABD" w:rsidRPr="0060724D">
        <w:rPr>
          <w:rFonts w:ascii="Times New Roman" w:eastAsia="Times New Roman" w:hAnsi="Times New Roman" w:cs="Times New Roman"/>
          <w:color w:val="000000"/>
          <w:sz w:val="28"/>
          <w:szCs w:val="28"/>
          <w:shd w:val="clear" w:color="auto" w:fill="FFFFFF"/>
          <w:lang w:val="tt-RU" w:eastAsia="ru-RU"/>
        </w:rPr>
        <w:t xml:space="preserve"> </w:t>
      </w:r>
      <w:r w:rsidR="0060724D">
        <w:rPr>
          <w:rFonts w:ascii="Times New Roman" w:eastAsia="Times New Roman" w:hAnsi="Times New Roman" w:cs="Times New Roman"/>
          <w:color w:val="000000"/>
          <w:sz w:val="28"/>
          <w:szCs w:val="28"/>
          <w:shd w:val="clear" w:color="auto" w:fill="FFFFFF"/>
          <w:lang w:val="tt-RU" w:eastAsia="ru-RU"/>
        </w:rPr>
        <w:t>кайсы чорда</w:t>
      </w:r>
      <w:r w:rsidR="000E74F8">
        <w:rPr>
          <w:rFonts w:ascii="Times New Roman" w:eastAsia="Times New Roman" w:hAnsi="Times New Roman" w:cs="Times New Roman"/>
          <w:color w:val="000000"/>
          <w:sz w:val="28"/>
          <w:szCs w:val="28"/>
          <w:shd w:val="clear" w:color="auto" w:fill="FFFFFF"/>
          <w:lang w:val="tt-RU" w:eastAsia="ru-RU"/>
        </w:rPr>
        <w:t xml:space="preserve"> гына</w:t>
      </w:r>
      <w:r w:rsidR="00580ABD" w:rsidRPr="0060724D">
        <w:rPr>
          <w:rFonts w:ascii="Times New Roman" w:eastAsia="Times New Roman" w:hAnsi="Times New Roman" w:cs="Times New Roman"/>
          <w:color w:val="000000"/>
          <w:sz w:val="28"/>
          <w:szCs w:val="28"/>
          <w:shd w:val="clear" w:color="auto" w:fill="FFFFFF"/>
          <w:lang w:val="tt-RU" w:eastAsia="ru-RU"/>
        </w:rPr>
        <w:t xml:space="preserve"> яшәсә дә, җәмгыять күптөрле үсеш юлларының кайсын сайласа да, кешеләр арасындагы мөнәсәбәтләрне көйләүдә төп рольне әхлак нормалары үти. </w:t>
      </w:r>
      <w:r w:rsidR="004A60AD">
        <w:rPr>
          <w:rFonts w:ascii="Times New Roman" w:eastAsia="Times New Roman" w:hAnsi="Times New Roman" w:cs="Times New Roman"/>
          <w:color w:val="000000"/>
          <w:sz w:val="28"/>
          <w:szCs w:val="28"/>
          <w:shd w:val="clear" w:color="auto" w:fill="FFFFFF"/>
          <w:lang w:val="tt-RU" w:eastAsia="ru-RU"/>
        </w:rPr>
        <w:t>Бу болгавыр заманда бала күңеленә</w:t>
      </w:r>
      <w:r w:rsidR="00580ABD" w:rsidRPr="004B4CC3">
        <w:rPr>
          <w:rFonts w:ascii="Times New Roman" w:eastAsia="Times New Roman" w:hAnsi="Times New Roman" w:cs="Times New Roman"/>
          <w:color w:val="000000"/>
          <w:sz w:val="28"/>
          <w:szCs w:val="28"/>
          <w:shd w:val="clear" w:color="auto" w:fill="FFFFFF"/>
          <w:lang w:val="tt-RU" w:eastAsia="ru-RU"/>
        </w:rPr>
        <w:t xml:space="preserve"> тәрбия орлыкларын вакытында салырга </w:t>
      </w:r>
      <w:r w:rsidR="004A60AD">
        <w:rPr>
          <w:rFonts w:ascii="Times New Roman" w:eastAsia="Times New Roman" w:hAnsi="Times New Roman" w:cs="Times New Roman"/>
          <w:color w:val="000000"/>
          <w:sz w:val="28"/>
          <w:szCs w:val="28"/>
          <w:shd w:val="clear" w:color="auto" w:fill="FFFFFF"/>
          <w:lang w:val="tt-RU" w:eastAsia="ru-RU"/>
        </w:rPr>
        <w:t>кирәк</w:t>
      </w:r>
      <w:r w:rsidR="00580ABD" w:rsidRPr="004B4CC3">
        <w:rPr>
          <w:rFonts w:ascii="Times New Roman" w:eastAsia="Times New Roman" w:hAnsi="Times New Roman" w:cs="Times New Roman"/>
          <w:color w:val="000000"/>
          <w:sz w:val="28"/>
          <w:szCs w:val="28"/>
          <w:shd w:val="clear" w:color="auto" w:fill="FFFFFF"/>
          <w:lang w:val="tt-RU" w:eastAsia="ru-RU"/>
        </w:rPr>
        <w:t xml:space="preserve">. Бу бик әһәмиятле, чөнки укучыларыбызның бүген алган тәрбиясе – иртәгә дәүләтебезнең киләчәге. </w:t>
      </w:r>
      <w:r w:rsidR="004A60AD">
        <w:rPr>
          <w:rFonts w:ascii="Times New Roman" w:eastAsia="Times New Roman" w:hAnsi="Times New Roman" w:cs="Times New Roman"/>
          <w:color w:val="000000"/>
          <w:sz w:val="28"/>
          <w:szCs w:val="28"/>
          <w:shd w:val="clear" w:color="auto" w:fill="FFFFFF"/>
          <w:lang w:val="tt-RU" w:eastAsia="ru-RU"/>
        </w:rPr>
        <w:t xml:space="preserve">Укучыларда </w:t>
      </w:r>
      <w:r w:rsidR="00580ABD" w:rsidRPr="004B4CC3">
        <w:rPr>
          <w:rFonts w:ascii="Times New Roman" w:eastAsia="Times New Roman" w:hAnsi="Times New Roman" w:cs="Times New Roman"/>
          <w:color w:val="000000"/>
          <w:sz w:val="28"/>
          <w:szCs w:val="28"/>
          <w:shd w:val="clear" w:color="auto" w:fill="FFFFFF"/>
          <w:lang w:val="tt-RU" w:eastAsia="ru-RU"/>
        </w:rPr>
        <w:t xml:space="preserve">патриотизм тәрбияләүдә </w:t>
      </w:r>
      <w:r w:rsidR="00582568" w:rsidRPr="004B4CC3">
        <w:rPr>
          <w:rFonts w:ascii="Times New Roman" w:eastAsia="Times New Roman" w:hAnsi="Times New Roman" w:cs="Times New Roman"/>
          <w:color w:val="000000"/>
          <w:sz w:val="28"/>
          <w:szCs w:val="28"/>
          <w:shd w:val="clear" w:color="auto" w:fill="FFFFFF"/>
          <w:lang w:val="tt-RU" w:eastAsia="ru-RU"/>
        </w:rPr>
        <w:t xml:space="preserve"> </w:t>
      </w:r>
      <w:r w:rsidR="004A60AD">
        <w:rPr>
          <w:rFonts w:ascii="Times New Roman" w:eastAsia="Times New Roman" w:hAnsi="Times New Roman" w:cs="Times New Roman"/>
          <w:color w:val="000000"/>
          <w:sz w:val="28"/>
          <w:szCs w:val="28"/>
          <w:shd w:val="clear" w:color="auto" w:fill="FFFFFF"/>
          <w:lang w:val="tt-RU" w:eastAsia="ru-RU"/>
        </w:rPr>
        <w:t>әдәби туризм</w:t>
      </w:r>
      <w:r w:rsidR="00580ABD" w:rsidRPr="004B4CC3">
        <w:rPr>
          <w:rFonts w:ascii="Times New Roman" w:eastAsia="Times New Roman" w:hAnsi="Times New Roman" w:cs="Times New Roman"/>
          <w:color w:val="000000"/>
          <w:sz w:val="28"/>
          <w:szCs w:val="28"/>
          <w:shd w:val="clear" w:color="auto" w:fill="FFFFFF"/>
          <w:lang w:val="tt-RU" w:eastAsia="ru-RU"/>
        </w:rPr>
        <w:t xml:space="preserve"> - отышлы алымнарның берсе дип саный</w:t>
      </w:r>
      <w:r w:rsidR="00FE45F8">
        <w:rPr>
          <w:rFonts w:ascii="Times New Roman" w:eastAsia="Times New Roman" w:hAnsi="Times New Roman" w:cs="Times New Roman"/>
          <w:color w:val="000000"/>
          <w:sz w:val="28"/>
          <w:szCs w:val="28"/>
          <w:shd w:val="clear" w:color="auto" w:fill="FFFFFF"/>
          <w:lang w:val="tt-RU" w:eastAsia="ru-RU"/>
        </w:rPr>
        <w:t>быз</w:t>
      </w:r>
      <w:r w:rsidR="00580ABD" w:rsidRPr="004B4CC3">
        <w:rPr>
          <w:rFonts w:ascii="Times New Roman" w:eastAsia="Times New Roman" w:hAnsi="Times New Roman" w:cs="Times New Roman"/>
          <w:color w:val="000000"/>
          <w:sz w:val="28"/>
          <w:szCs w:val="28"/>
          <w:shd w:val="clear" w:color="auto" w:fill="FFFFFF"/>
          <w:lang w:val="tt-RU" w:eastAsia="ru-RU"/>
        </w:rPr>
        <w:t>.</w:t>
      </w:r>
      <w:r w:rsidR="00582568">
        <w:rPr>
          <w:rFonts w:ascii="Times New Roman" w:eastAsia="Times New Roman" w:hAnsi="Times New Roman" w:cs="Times New Roman"/>
          <w:color w:val="000000"/>
          <w:sz w:val="28"/>
          <w:szCs w:val="28"/>
          <w:shd w:val="clear" w:color="auto" w:fill="FFFFFF"/>
          <w:lang w:val="tt-RU" w:eastAsia="ru-RU"/>
        </w:rPr>
        <w:t xml:space="preserve"> Тел һәм</w:t>
      </w:r>
      <w:r w:rsidR="00FE45F8">
        <w:rPr>
          <w:rFonts w:ascii="Times New Roman" w:eastAsia="Times New Roman" w:hAnsi="Times New Roman" w:cs="Times New Roman"/>
          <w:color w:val="000000"/>
          <w:sz w:val="28"/>
          <w:szCs w:val="28"/>
          <w:shd w:val="clear" w:color="auto" w:fill="FFFFFF"/>
          <w:lang w:val="tt-RU" w:eastAsia="ru-RU"/>
        </w:rPr>
        <w:t xml:space="preserve"> әдәбияты укытучысы буларак, без бу алымнан еш файдаланабыз</w:t>
      </w:r>
      <w:r w:rsidR="00582568">
        <w:rPr>
          <w:rFonts w:ascii="Times New Roman" w:eastAsia="Times New Roman" w:hAnsi="Times New Roman" w:cs="Times New Roman"/>
          <w:color w:val="000000"/>
          <w:sz w:val="28"/>
          <w:szCs w:val="28"/>
          <w:shd w:val="clear" w:color="auto" w:fill="FFFFFF"/>
          <w:lang w:val="tt-RU" w:eastAsia="ru-RU"/>
        </w:rPr>
        <w:t>. Т</w:t>
      </w:r>
      <w:r w:rsidR="00FE45F8">
        <w:rPr>
          <w:rFonts w:ascii="Times New Roman" w:eastAsia="Times New Roman" w:hAnsi="Times New Roman" w:cs="Times New Roman"/>
          <w:color w:val="000000"/>
          <w:sz w:val="28"/>
          <w:szCs w:val="28"/>
          <w:shd w:val="clear" w:color="auto" w:fill="FFFFFF"/>
          <w:lang w:val="tt-RU" w:eastAsia="ru-RU"/>
        </w:rPr>
        <w:t>өбәгебездә булган музейлар  безгә катлаулы хезмәтебез</w:t>
      </w:r>
      <w:r w:rsidR="00582568">
        <w:rPr>
          <w:rFonts w:ascii="Times New Roman" w:eastAsia="Times New Roman" w:hAnsi="Times New Roman" w:cs="Times New Roman"/>
          <w:color w:val="000000"/>
          <w:sz w:val="28"/>
          <w:szCs w:val="28"/>
          <w:shd w:val="clear" w:color="auto" w:fill="FFFFFF"/>
          <w:lang w:val="tt-RU" w:eastAsia="ru-RU"/>
        </w:rPr>
        <w:t>дә зур ярдәмче булып торалар.</w:t>
      </w:r>
      <w:r w:rsidR="006F668E">
        <w:rPr>
          <w:rFonts w:ascii="Times New Roman" w:eastAsia="Times New Roman" w:hAnsi="Times New Roman" w:cs="Times New Roman"/>
          <w:color w:val="000000"/>
          <w:sz w:val="28"/>
          <w:szCs w:val="28"/>
          <w:shd w:val="clear" w:color="auto" w:fill="FFFFFF"/>
          <w:lang w:val="tt-RU" w:eastAsia="ru-RU"/>
        </w:rPr>
        <w:t xml:space="preserve"> Шодада урнашкан “Мирхәйдәр Фәйзи”, Карадуган авылында урнашкан “Себер тракты һәм Муса Җәлил”, Чепья авылында урнашкан “Халыклар дуслыгы” музейларында  еш кунак без. </w:t>
      </w:r>
      <w:r w:rsidR="00582568">
        <w:rPr>
          <w:rFonts w:ascii="Times New Roman" w:eastAsia="Times New Roman" w:hAnsi="Times New Roman" w:cs="Times New Roman"/>
          <w:color w:val="000000"/>
          <w:sz w:val="28"/>
          <w:szCs w:val="28"/>
          <w:shd w:val="clear" w:color="auto" w:fill="FFFFFF"/>
          <w:lang w:val="tt-RU" w:eastAsia="ru-RU"/>
        </w:rPr>
        <w:t xml:space="preserve"> </w:t>
      </w:r>
      <w:r w:rsidR="006F668E">
        <w:rPr>
          <w:rFonts w:ascii="Times New Roman" w:eastAsia="Times New Roman" w:hAnsi="Times New Roman" w:cs="Times New Roman"/>
          <w:color w:val="000000"/>
          <w:sz w:val="28"/>
          <w:szCs w:val="28"/>
          <w:shd w:val="clear" w:color="auto" w:fill="FFFFFF"/>
          <w:lang w:val="tt-RU" w:eastAsia="ru-RU"/>
        </w:rPr>
        <w:t xml:space="preserve"> Ә  туган авылымдагы мәктәп каршында эшләп килүче “Кәшифә Ту</w:t>
      </w:r>
      <w:r w:rsidR="00FE45F8">
        <w:rPr>
          <w:rFonts w:ascii="Times New Roman" w:eastAsia="Times New Roman" w:hAnsi="Times New Roman" w:cs="Times New Roman"/>
          <w:color w:val="000000"/>
          <w:sz w:val="28"/>
          <w:szCs w:val="28"/>
          <w:shd w:val="clear" w:color="auto" w:fill="FFFFFF"/>
          <w:lang w:val="tt-RU" w:eastAsia="ru-RU"/>
        </w:rPr>
        <w:t>машева исемендәге музей” – безнең</w:t>
      </w:r>
      <w:r w:rsidR="006F668E">
        <w:rPr>
          <w:rFonts w:ascii="Times New Roman" w:eastAsia="Times New Roman" w:hAnsi="Times New Roman" w:cs="Times New Roman"/>
          <w:color w:val="000000"/>
          <w:sz w:val="28"/>
          <w:szCs w:val="28"/>
          <w:shd w:val="clear" w:color="auto" w:fill="FFFFFF"/>
          <w:lang w:val="tt-RU" w:eastAsia="ru-RU"/>
        </w:rPr>
        <w:t xml:space="preserve"> кебек күп мөгалимнәрнең ныклы ярдәмчесе. </w:t>
      </w:r>
      <w:r w:rsidR="00C5428D" w:rsidRPr="00C5428D">
        <w:rPr>
          <w:rFonts w:ascii="Times New Roman" w:eastAsia="Calibri" w:hAnsi="Times New Roman" w:cs="Times New Roman"/>
          <w:sz w:val="28"/>
          <w:szCs w:val="28"/>
          <w:lang w:val="tt-RU"/>
        </w:rPr>
        <w:t xml:space="preserve">Җитәкчесе Дания апа Кәлимуллинаның фидакарь </w:t>
      </w:r>
      <w:r w:rsidR="00C5428D">
        <w:rPr>
          <w:rFonts w:ascii="Times New Roman" w:eastAsia="Calibri" w:hAnsi="Times New Roman" w:cs="Times New Roman"/>
          <w:sz w:val="28"/>
          <w:szCs w:val="28"/>
          <w:lang w:val="tt-RU"/>
        </w:rPr>
        <w:t>хезмәте нәтиҗәсе булган музей</w:t>
      </w:r>
      <w:r w:rsidR="00C5428D" w:rsidRPr="00C5428D">
        <w:rPr>
          <w:rFonts w:ascii="Times New Roman" w:eastAsia="Calibri" w:hAnsi="Times New Roman" w:cs="Times New Roman"/>
          <w:sz w:val="28"/>
          <w:szCs w:val="28"/>
          <w:lang w:val="tt-RU"/>
        </w:rPr>
        <w:t xml:space="preserve"> яшь буынга тарихыбызны өйрәтүгә бик зур өлеш кер</w:t>
      </w:r>
      <w:r w:rsidR="00C5428D">
        <w:rPr>
          <w:rFonts w:ascii="Times New Roman" w:eastAsia="Calibri" w:hAnsi="Times New Roman" w:cs="Times New Roman"/>
          <w:sz w:val="28"/>
          <w:szCs w:val="28"/>
          <w:lang w:val="tt-RU"/>
        </w:rPr>
        <w:t>тә</w:t>
      </w:r>
      <w:r w:rsidR="00C5428D" w:rsidRPr="00C5428D">
        <w:rPr>
          <w:rFonts w:ascii="Times New Roman" w:eastAsia="Calibri" w:hAnsi="Times New Roman" w:cs="Times New Roman"/>
          <w:sz w:val="28"/>
          <w:szCs w:val="28"/>
          <w:lang w:val="tt-RU"/>
        </w:rPr>
        <w:t>.</w:t>
      </w:r>
    </w:p>
    <w:p w:rsidR="00241C1F" w:rsidRDefault="00FA6BCB" w:rsidP="008E7B79">
      <w:pPr>
        <w:spacing w:after="0" w:line="360" w:lineRule="auto"/>
        <w:ind w:firstLine="540"/>
        <w:jc w:val="both"/>
        <w:rPr>
          <w:rFonts w:ascii="Times New Roman" w:eastAsia="Times New Roman" w:hAnsi="Times New Roman" w:cs="Times New Roman"/>
          <w:color w:val="000000"/>
          <w:sz w:val="28"/>
          <w:szCs w:val="28"/>
          <w:shd w:val="clear" w:color="auto" w:fill="FFFFFF"/>
          <w:lang w:val="tt-RU" w:eastAsia="ru-RU"/>
        </w:rPr>
      </w:pPr>
      <w:r>
        <w:rPr>
          <w:rFonts w:ascii="Times New Roman" w:hAnsi="Times New Roman" w:cs="Times New Roman"/>
          <w:sz w:val="28"/>
          <w:szCs w:val="28"/>
          <w:lang w:val="tt-RU"/>
        </w:rPr>
        <w:t>М</w:t>
      </w:r>
      <w:r w:rsidR="00A802B7" w:rsidRPr="00A802B7">
        <w:rPr>
          <w:rFonts w:ascii="Times New Roman" w:hAnsi="Times New Roman" w:cs="Times New Roman"/>
          <w:sz w:val="28"/>
          <w:szCs w:val="28"/>
          <w:lang w:val="tt-RU"/>
        </w:rPr>
        <w:t>әктәп музейлары</w:t>
      </w:r>
      <w:r w:rsidR="00EE1FD3" w:rsidRPr="00EE1FD3">
        <w:rPr>
          <w:rFonts w:ascii="Times New Roman" w:hAnsi="Times New Roman"/>
          <w:sz w:val="28"/>
          <w:szCs w:val="28"/>
          <w:lang w:val="tt-RU"/>
        </w:rPr>
        <w:t>ның специфик үзенчәлеге бар. Беренчедән,  алар</w:t>
      </w:r>
      <w:r w:rsidR="0060724D">
        <w:rPr>
          <w:rFonts w:ascii="Times New Roman" w:hAnsi="Times New Roman"/>
          <w:sz w:val="28"/>
          <w:szCs w:val="28"/>
          <w:lang w:val="tt-RU"/>
        </w:rPr>
        <w:t xml:space="preserve"> -</w:t>
      </w:r>
      <w:r w:rsidR="00EE1FD3" w:rsidRPr="00EE1FD3">
        <w:rPr>
          <w:rFonts w:ascii="Times New Roman" w:hAnsi="Times New Roman"/>
          <w:sz w:val="28"/>
          <w:szCs w:val="28"/>
          <w:lang w:val="tt-RU"/>
        </w:rPr>
        <w:t xml:space="preserve"> укыту-тәрбия учагы, чөнки барлык җыелган материал укучыларның һәм укытучыларның үз куллары белән эшләнгән, тәртипкә </w:t>
      </w:r>
      <w:r w:rsidR="0060724D">
        <w:rPr>
          <w:rFonts w:ascii="Times New Roman" w:hAnsi="Times New Roman"/>
          <w:sz w:val="28"/>
          <w:szCs w:val="28"/>
          <w:lang w:val="tt-RU"/>
        </w:rPr>
        <w:t xml:space="preserve">китерелгән һәм алар дәресләрдә </w:t>
      </w:r>
      <w:r w:rsidR="00EE1FD3" w:rsidRPr="00EE1FD3">
        <w:rPr>
          <w:rFonts w:ascii="Times New Roman" w:hAnsi="Times New Roman"/>
          <w:sz w:val="28"/>
          <w:szCs w:val="28"/>
          <w:lang w:val="tt-RU"/>
        </w:rPr>
        <w:t xml:space="preserve"> кызыклы күрсәтмәлелелек ролен үтиләр. </w:t>
      </w:r>
      <w:r w:rsidR="0046396B">
        <w:rPr>
          <w:rFonts w:ascii="Times New Roman" w:hAnsi="Times New Roman"/>
          <w:sz w:val="28"/>
          <w:szCs w:val="28"/>
          <w:lang w:val="tt-RU"/>
        </w:rPr>
        <w:t>М</w:t>
      </w:r>
      <w:r w:rsidR="00EE1FD3" w:rsidRPr="00EE1FD3">
        <w:rPr>
          <w:rFonts w:ascii="Times New Roman" w:hAnsi="Times New Roman"/>
          <w:sz w:val="28"/>
          <w:szCs w:val="28"/>
          <w:lang w:val="tt-RU"/>
        </w:rPr>
        <w:t xml:space="preserve">әктәптәге </w:t>
      </w:r>
      <w:r w:rsidR="0046396B">
        <w:rPr>
          <w:rFonts w:ascii="Times New Roman" w:hAnsi="Times New Roman"/>
          <w:sz w:val="28"/>
          <w:szCs w:val="28"/>
          <w:lang w:val="tt-RU"/>
        </w:rPr>
        <w:t>күп чаралар</w:t>
      </w:r>
      <w:r w:rsidR="00EE1FD3" w:rsidRPr="00EE1FD3">
        <w:rPr>
          <w:rFonts w:ascii="Times New Roman" w:hAnsi="Times New Roman"/>
          <w:sz w:val="28"/>
          <w:szCs w:val="28"/>
          <w:lang w:val="tt-RU"/>
        </w:rPr>
        <w:t xml:space="preserve"> музейда үтә. Икенчедән, музей эшчәнлеге үзе үк укучылар үзидарәсен</w:t>
      </w:r>
      <w:r w:rsidR="0060724D">
        <w:rPr>
          <w:rFonts w:ascii="Times New Roman" w:hAnsi="Times New Roman"/>
          <w:sz w:val="28"/>
          <w:szCs w:val="28"/>
          <w:lang w:val="tt-RU"/>
        </w:rPr>
        <w:t xml:space="preserve">  эшләтә</w:t>
      </w:r>
      <w:r w:rsidR="00EE1FD3" w:rsidRPr="00EE1FD3">
        <w:rPr>
          <w:rFonts w:ascii="Times New Roman" w:hAnsi="Times New Roman"/>
          <w:sz w:val="28"/>
          <w:szCs w:val="28"/>
          <w:lang w:val="tt-RU"/>
        </w:rPr>
        <w:t>, укучыларны эзләнү-тикшеренү эшчәнлегенә тарта.  Өченчедән, мәктәп музее ул</w:t>
      </w:r>
      <w:r w:rsidR="0046396B">
        <w:rPr>
          <w:rFonts w:ascii="Times New Roman" w:hAnsi="Times New Roman"/>
          <w:sz w:val="28"/>
          <w:szCs w:val="28"/>
          <w:lang w:val="tt-RU"/>
        </w:rPr>
        <w:t xml:space="preserve"> -</w:t>
      </w:r>
      <w:r w:rsidR="00EE1FD3" w:rsidRPr="00EE1FD3">
        <w:rPr>
          <w:rFonts w:ascii="Times New Roman" w:hAnsi="Times New Roman"/>
          <w:sz w:val="28"/>
          <w:szCs w:val="28"/>
          <w:lang w:val="tt-RU"/>
        </w:rPr>
        <w:t xml:space="preserve"> җыелган кыйммәтле әйберләр җыю урыны гына түгел, ә фәнни-педагогик эшчәнлек алып бару урыны да. </w:t>
      </w:r>
      <w:r w:rsidR="00A802B7" w:rsidRPr="00A802B7">
        <w:rPr>
          <w:rFonts w:ascii="Times New Roman" w:eastAsia="Times New Roman" w:hAnsi="Times New Roman" w:cs="Times New Roman"/>
          <w:color w:val="000000"/>
          <w:sz w:val="28"/>
          <w:szCs w:val="28"/>
          <w:shd w:val="clear" w:color="auto" w:fill="FFFFFF"/>
          <w:lang w:val="tt-RU" w:eastAsia="ru-RU"/>
        </w:rPr>
        <w:t xml:space="preserve">Музеебыз экскурсоводлары – мәктәп укучылары. Алар туган як тарихы белән башкаларны </w:t>
      </w:r>
      <w:r w:rsidR="0060724D">
        <w:rPr>
          <w:rFonts w:ascii="Times New Roman" w:eastAsia="Times New Roman" w:hAnsi="Times New Roman" w:cs="Times New Roman"/>
          <w:color w:val="000000"/>
          <w:sz w:val="28"/>
          <w:szCs w:val="28"/>
          <w:shd w:val="clear" w:color="auto" w:fill="FFFFFF"/>
          <w:lang w:val="tt-RU" w:eastAsia="ru-RU"/>
        </w:rPr>
        <w:t xml:space="preserve">да </w:t>
      </w:r>
      <w:r w:rsidR="00A802B7" w:rsidRPr="00A802B7">
        <w:rPr>
          <w:rFonts w:ascii="Times New Roman" w:eastAsia="Times New Roman" w:hAnsi="Times New Roman" w:cs="Times New Roman"/>
          <w:color w:val="000000"/>
          <w:sz w:val="28"/>
          <w:szCs w:val="28"/>
          <w:shd w:val="clear" w:color="auto" w:fill="FFFFFF"/>
          <w:lang w:val="tt-RU" w:eastAsia="ru-RU"/>
        </w:rPr>
        <w:t xml:space="preserve">таныштыра. </w:t>
      </w:r>
      <w:r w:rsidR="006B5248">
        <w:rPr>
          <w:rFonts w:ascii="Times New Roman" w:eastAsia="Times New Roman" w:hAnsi="Times New Roman" w:cs="Times New Roman"/>
          <w:color w:val="000000"/>
          <w:sz w:val="28"/>
          <w:szCs w:val="28"/>
          <w:shd w:val="clear" w:color="auto" w:fill="FFFFFF"/>
          <w:lang w:val="tt-RU" w:eastAsia="ru-RU"/>
        </w:rPr>
        <w:t>М</w:t>
      </w:r>
      <w:r w:rsidR="00A802B7" w:rsidRPr="00A802B7">
        <w:rPr>
          <w:rFonts w:ascii="Times New Roman" w:eastAsia="Times New Roman" w:hAnsi="Times New Roman" w:cs="Times New Roman"/>
          <w:color w:val="000000"/>
          <w:sz w:val="28"/>
          <w:szCs w:val="28"/>
          <w:shd w:val="clear" w:color="auto" w:fill="FFFFFF"/>
          <w:lang w:val="tt-RU" w:eastAsia="ru-RU"/>
        </w:rPr>
        <w:t>әктәпкә килгән барлык кунаклар</w:t>
      </w:r>
      <w:r w:rsidR="006B5248">
        <w:rPr>
          <w:rFonts w:ascii="Times New Roman" w:eastAsia="Times New Roman" w:hAnsi="Times New Roman" w:cs="Times New Roman"/>
          <w:color w:val="000000"/>
          <w:sz w:val="28"/>
          <w:szCs w:val="28"/>
          <w:shd w:val="clear" w:color="auto" w:fill="FFFFFF"/>
          <w:lang w:val="tt-RU" w:eastAsia="ru-RU"/>
        </w:rPr>
        <w:t xml:space="preserve"> </w:t>
      </w:r>
      <w:r w:rsidR="00A802B7" w:rsidRPr="00A802B7">
        <w:rPr>
          <w:rFonts w:ascii="Times New Roman" w:eastAsia="Times New Roman" w:hAnsi="Times New Roman" w:cs="Times New Roman"/>
          <w:color w:val="000000"/>
          <w:sz w:val="28"/>
          <w:szCs w:val="28"/>
          <w:shd w:val="clear" w:color="auto" w:fill="FFFFFF"/>
          <w:lang w:val="tt-RU" w:eastAsia="ru-RU"/>
        </w:rPr>
        <w:t>да музейга чакыр</w:t>
      </w:r>
      <w:r w:rsidR="006B5248">
        <w:rPr>
          <w:rFonts w:ascii="Times New Roman" w:eastAsia="Times New Roman" w:hAnsi="Times New Roman" w:cs="Times New Roman"/>
          <w:color w:val="000000"/>
          <w:sz w:val="28"/>
          <w:szCs w:val="28"/>
          <w:shd w:val="clear" w:color="auto" w:fill="FFFFFF"/>
          <w:lang w:val="tt-RU" w:eastAsia="ru-RU"/>
        </w:rPr>
        <w:t>ыла</w:t>
      </w:r>
      <w:r w:rsidR="00A802B7" w:rsidRPr="00A802B7">
        <w:rPr>
          <w:rFonts w:ascii="Times New Roman" w:eastAsia="Times New Roman" w:hAnsi="Times New Roman" w:cs="Times New Roman"/>
          <w:color w:val="000000"/>
          <w:sz w:val="28"/>
          <w:szCs w:val="28"/>
          <w:shd w:val="clear" w:color="auto" w:fill="FFFFFF"/>
          <w:lang w:val="tt-RU" w:eastAsia="ru-RU"/>
        </w:rPr>
        <w:t>. Алар үз чиратларында безнең авылыбыз тарихы, аның үткәне, киләчәге турындагы уй-фикерләрен, теләкләрен әйтәләр; музейдагы дәфтәргә экскурсия турындагы фикерләрен язалар.</w:t>
      </w:r>
      <w:r w:rsidR="00A802B7">
        <w:rPr>
          <w:rFonts w:ascii="Times New Roman" w:eastAsia="Times New Roman" w:hAnsi="Times New Roman" w:cs="Times New Roman"/>
          <w:color w:val="000000"/>
          <w:sz w:val="28"/>
          <w:szCs w:val="28"/>
          <w:shd w:val="clear" w:color="auto" w:fill="FFFFFF"/>
          <w:lang w:val="tt-RU" w:eastAsia="ru-RU"/>
        </w:rPr>
        <w:t xml:space="preserve"> Кайчандыр шушы мәктәпне бетереп киткән күренекле шәхесләрнең </w:t>
      </w:r>
      <w:r w:rsidR="00A802B7">
        <w:rPr>
          <w:rFonts w:ascii="Times New Roman" w:eastAsia="Times New Roman" w:hAnsi="Times New Roman" w:cs="Times New Roman"/>
          <w:color w:val="000000"/>
          <w:sz w:val="28"/>
          <w:szCs w:val="28"/>
          <w:shd w:val="clear" w:color="auto" w:fill="FFFFFF"/>
          <w:lang w:val="tt-RU" w:eastAsia="ru-RU"/>
        </w:rPr>
        <w:lastRenderedPageBreak/>
        <w:t>язмаларын укып, укучыларда туган якларына карата зур горурлык хисләре уяна. Бу тәрбия түгелмени?! Нинди генә тәрбия әле.</w:t>
      </w:r>
      <w:r w:rsidR="00EE1FD3">
        <w:rPr>
          <w:rFonts w:ascii="Times New Roman" w:eastAsia="Times New Roman" w:hAnsi="Times New Roman" w:cs="Times New Roman"/>
          <w:color w:val="000000"/>
          <w:sz w:val="28"/>
          <w:szCs w:val="28"/>
          <w:shd w:val="clear" w:color="auto" w:fill="FFFFFF"/>
          <w:lang w:val="tt-RU" w:eastAsia="ru-RU"/>
        </w:rPr>
        <w:t xml:space="preserve"> </w:t>
      </w:r>
      <w:r w:rsidR="00241C1F">
        <w:rPr>
          <w:rFonts w:ascii="Times New Roman" w:eastAsia="Times New Roman" w:hAnsi="Times New Roman" w:cs="Times New Roman"/>
          <w:color w:val="000000"/>
          <w:sz w:val="28"/>
          <w:szCs w:val="28"/>
          <w:shd w:val="clear" w:color="auto" w:fill="FFFFFF"/>
          <w:lang w:val="tt-RU" w:eastAsia="ru-RU"/>
        </w:rPr>
        <w:t xml:space="preserve">       </w:t>
      </w:r>
    </w:p>
    <w:p w:rsidR="006F376B" w:rsidRPr="008E7B79" w:rsidRDefault="00241C1F" w:rsidP="008E7B79">
      <w:pPr>
        <w:spacing w:after="0" w:line="360" w:lineRule="auto"/>
        <w:ind w:firstLine="540"/>
        <w:jc w:val="both"/>
        <w:rPr>
          <w:rFonts w:ascii="Times New Roman" w:hAnsi="Times New Roman" w:cs="Times New Roman"/>
          <w:sz w:val="28"/>
          <w:szCs w:val="28"/>
          <w:lang w:val="tt-RU"/>
        </w:rPr>
      </w:pPr>
      <w:r>
        <w:rPr>
          <w:rFonts w:ascii="Times New Roman" w:eastAsia="Times New Roman" w:hAnsi="Times New Roman" w:cs="Times New Roman"/>
          <w:color w:val="000000"/>
          <w:sz w:val="28"/>
          <w:szCs w:val="28"/>
          <w:shd w:val="clear" w:color="auto" w:fill="FFFFFF"/>
          <w:lang w:val="tt-RU" w:eastAsia="ru-RU"/>
        </w:rPr>
        <w:t xml:space="preserve">  </w:t>
      </w:r>
      <w:r w:rsidR="00EE1FD3">
        <w:rPr>
          <w:rFonts w:ascii="Times New Roman" w:eastAsia="Times New Roman" w:hAnsi="Times New Roman" w:cs="Times New Roman"/>
          <w:color w:val="000000"/>
          <w:sz w:val="28"/>
          <w:szCs w:val="28"/>
          <w:shd w:val="clear" w:color="auto" w:fill="FFFFFF"/>
          <w:lang w:val="tt-RU" w:eastAsia="ru-RU"/>
        </w:rPr>
        <w:t xml:space="preserve">Музей ишеген ачып керүгә, йөрәкләрне җилкендереп, туган авылым табигате, картасы һәм туган авылымның матур урыннары төшерелгән картиналар галереясы каршы ала. </w:t>
      </w:r>
      <w:r w:rsidR="006B5248">
        <w:rPr>
          <w:rFonts w:ascii="Times New Roman" w:eastAsia="Times New Roman" w:hAnsi="Times New Roman" w:cs="Times New Roman"/>
          <w:color w:val="000000"/>
          <w:sz w:val="28"/>
          <w:szCs w:val="28"/>
          <w:shd w:val="clear" w:color="auto" w:fill="FFFFFF"/>
          <w:lang w:val="tt-RU" w:eastAsia="ru-RU"/>
        </w:rPr>
        <w:t xml:space="preserve">Шулай ук бу </w:t>
      </w:r>
      <w:r w:rsidR="006B5248" w:rsidRPr="006B5248">
        <w:rPr>
          <w:rFonts w:ascii="Times New Roman" w:eastAsia="Times New Roman" w:hAnsi="Times New Roman" w:cs="Times New Roman"/>
          <w:color w:val="000000"/>
          <w:sz w:val="28"/>
          <w:szCs w:val="28"/>
          <w:shd w:val="clear" w:color="auto" w:fill="FFFFFF"/>
          <w:lang w:val="tt-RU" w:eastAsia="ru-RU"/>
        </w:rPr>
        <w:t xml:space="preserve">бүлектә </w:t>
      </w:r>
      <w:r w:rsidR="006B5248" w:rsidRPr="006B5248">
        <w:rPr>
          <w:rFonts w:ascii="Times New Roman" w:hAnsi="Times New Roman" w:cs="Times New Roman"/>
          <w:sz w:val="28"/>
          <w:szCs w:val="28"/>
          <w:lang w:val="tt-RU"/>
        </w:rPr>
        <w:t xml:space="preserve">колхоз тарихына караган альбомнар, авылыбызның хезмәт алдынгылары турында газета материаллары, күп санда фоторәсемнәр тупланган. Аларны караганда, балалар үз әби-бабаларын танып, алар өчен горурлану хисләре кичерәләр. Хезмәт тәрбиясенә, профориентациягә багышланган </w:t>
      </w:r>
      <w:r>
        <w:rPr>
          <w:rFonts w:ascii="Times New Roman" w:hAnsi="Times New Roman" w:cs="Times New Roman"/>
          <w:sz w:val="28"/>
          <w:szCs w:val="28"/>
          <w:lang w:val="tt-RU"/>
        </w:rPr>
        <w:t>сйныф</w:t>
      </w:r>
      <w:r w:rsidR="006B5248" w:rsidRPr="006B5248">
        <w:rPr>
          <w:rFonts w:ascii="Times New Roman" w:hAnsi="Times New Roman" w:cs="Times New Roman"/>
          <w:sz w:val="28"/>
          <w:szCs w:val="28"/>
          <w:lang w:val="tt-RU"/>
        </w:rPr>
        <w:t xml:space="preserve"> сәгатьләренә бу материаллар </w:t>
      </w:r>
      <w:r w:rsidR="006B5248">
        <w:rPr>
          <w:rFonts w:ascii="Times New Roman" w:hAnsi="Times New Roman" w:cs="Times New Roman"/>
          <w:sz w:val="28"/>
          <w:szCs w:val="28"/>
          <w:lang w:val="tt-RU"/>
        </w:rPr>
        <w:t xml:space="preserve">- </w:t>
      </w:r>
      <w:r w:rsidR="006B5248" w:rsidRPr="006B5248">
        <w:rPr>
          <w:rFonts w:ascii="Times New Roman" w:hAnsi="Times New Roman" w:cs="Times New Roman"/>
          <w:sz w:val="28"/>
          <w:szCs w:val="28"/>
          <w:lang w:val="tt-RU"/>
        </w:rPr>
        <w:t>үзе бетмәс хәзинә.</w:t>
      </w:r>
      <w:r w:rsidR="006B5248" w:rsidRPr="006B5248">
        <w:rPr>
          <w:rFonts w:ascii="Times New Roman" w:eastAsia="Times New Roman" w:hAnsi="Times New Roman" w:cs="Times New Roman"/>
          <w:color w:val="000000"/>
          <w:sz w:val="28"/>
          <w:szCs w:val="28"/>
          <w:shd w:val="clear" w:color="auto" w:fill="FFFFFF"/>
          <w:lang w:val="tt-RU" w:eastAsia="ru-RU"/>
        </w:rPr>
        <w:t xml:space="preserve"> </w:t>
      </w:r>
      <w:r w:rsidR="00EE1FD3" w:rsidRPr="006B5248">
        <w:rPr>
          <w:rFonts w:ascii="Times New Roman" w:eastAsia="Times New Roman" w:hAnsi="Times New Roman" w:cs="Times New Roman"/>
          <w:color w:val="000000"/>
          <w:sz w:val="28"/>
          <w:szCs w:val="28"/>
          <w:shd w:val="clear" w:color="auto" w:fill="FFFFFF"/>
          <w:lang w:val="tt-RU" w:eastAsia="ru-RU"/>
        </w:rPr>
        <w:t>Укучыла</w:t>
      </w:r>
      <w:r w:rsidR="00EE1FD3">
        <w:rPr>
          <w:rFonts w:ascii="Times New Roman" w:eastAsia="Times New Roman" w:hAnsi="Times New Roman" w:cs="Times New Roman"/>
          <w:color w:val="000000"/>
          <w:sz w:val="28"/>
          <w:szCs w:val="28"/>
          <w:shd w:val="clear" w:color="auto" w:fill="FFFFFF"/>
          <w:lang w:val="tt-RU" w:eastAsia="ru-RU"/>
        </w:rPr>
        <w:t xml:space="preserve">рда туган </w:t>
      </w:r>
      <w:r w:rsidR="006B5248">
        <w:rPr>
          <w:rFonts w:ascii="Times New Roman" w:eastAsia="Times New Roman" w:hAnsi="Times New Roman" w:cs="Times New Roman"/>
          <w:color w:val="000000"/>
          <w:sz w:val="28"/>
          <w:szCs w:val="28"/>
          <w:shd w:val="clear" w:color="auto" w:fill="FFFFFF"/>
          <w:lang w:val="tt-RU" w:eastAsia="ru-RU"/>
        </w:rPr>
        <w:t>авыл</w:t>
      </w:r>
      <w:r w:rsidR="00EE1FD3">
        <w:rPr>
          <w:rFonts w:ascii="Times New Roman" w:eastAsia="Times New Roman" w:hAnsi="Times New Roman" w:cs="Times New Roman"/>
          <w:color w:val="000000"/>
          <w:sz w:val="28"/>
          <w:szCs w:val="28"/>
          <w:shd w:val="clear" w:color="auto" w:fill="FFFFFF"/>
          <w:lang w:val="tt-RU" w:eastAsia="ru-RU"/>
        </w:rPr>
        <w:t xml:space="preserve"> б</w:t>
      </w:r>
      <w:r w:rsidR="0060724D">
        <w:rPr>
          <w:rFonts w:ascii="Times New Roman" w:eastAsia="Times New Roman" w:hAnsi="Times New Roman" w:cs="Times New Roman"/>
          <w:color w:val="000000"/>
          <w:sz w:val="28"/>
          <w:szCs w:val="28"/>
          <w:shd w:val="clear" w:color="auto" w:fill="FFFFFF"/>
          <w:lang w:val="tt-RU" w:eastAsia="ru-RU"/>
        </w:rPr>
        <w:t xml:space="preserve">елән горурлану хисләре туа. Бу </w:t>
      </w:r>
      <w:r w:rsidR="00EE1FD3">
        <w:rPr>
          <w:rFonts w:ascii="Times New Roman" w:eastAsia="Times New Roman" w:hAnsi="Times New Roman" w:cs="Times New Roman"/>
          <w:color w:val="000000"/>
          <w:sz w:val="28"/>
          <w:szCs w:val="28"/>
          <w:shd w:val="clear" w:color="auto" w:fill="FFFFFF"/>
          <w:lang w:val="tt-RU" w:eastAsia="ru-RU"/>
        </w:rPr>
        <w:t xml:space="preserve"> хис икенче залга узганда да озата бара. </w:t>
      </w:r>
      <w:r w:rsidR="0046396B">
        <w:rPr>
          <w:rFonts w:ascii="Times New Roman" w:eastAsia="Times New Roman" w:hAnsi="Times New Roman" w:cs="Times New Roman"/>
          <w:color w:val="000000"/>
          <w:sz w:val="28"/>
          <w:szCs w:val="28"/>
          <w:shd w:val="clear" w:color="auto" w:fill="FFFFFF"/>
          <w:lang w:val="tt-RU" w:eastAsia="ru-RU"/>
        </w:rPr>
        <w:t>Т</w:t>
      </w:r>
      <w:r w:rsidR="006F376B">
        <w:rPr>
          <w:rFonts w:ascii="Times New Roman" w:eastAsia="Times New Roman" w:hAnsi="Times New Roman" w:cs="Times New Roman"/>
          <w:color w:val="000000"/>
          <w:sz w:val="28"/>
          <w:szCs w:val="28"/>
          <w:shd w:val="clear" w:color="auto" w:fill="FFFFFF"/>
          <w:lang w:val="tt-RU" w:eastAsia="ru-RU"/>
        </w:rPr>
        <w:t>үрдә зур ак мич. Янында сәке, агач өстәл, урындыклар. Өстәл өстендә</w:t>
      </w:r>
      <w:r>
        <w:rPr>
          <w:rFonts w:ascii="Times New Roman" w:eastAsia="Times New Roman" w:hAnsi="Times New Roman" w:cs="Times New Roman"/>
          <w:color w:val="000000"/>
          <w:sz w:val="28"/>
          <w:szCs w:val="28"/>
          <w:shd w:val="clear" w:color="auto" w:fill="FFFFFF"/>
          <w:lang w:val="tt-RU" w:eastAsia="ru-RU"/>
        </w:rPr>
        <w:t>,</w:t>
      </w:r>
      <w:r w:rsidR="006F376B">
        <w:rPr>
          <w:rFonts w:ascii="Times New Roman" w:eastAsia="Times New Roman" w:hAnsi="Times New Roman" w:cs="Times New Roman"/>
          <w:color w:val="000000"/>
          <w:sz w:val="28"/>
          <w:szCs w:val="28"/>
          <w:shd w:val="clear" w:color="auto" w:fill="FFFFFF"/>
          <w:lang w:val="tt-RU" w:eastAsia="ru-RU"/>
        </w:rPr>
        <w:t xml:space="preserve"> кукыраеп</w:t>
      </w:r>
      <w:r>
        <w:rPr>
          <w:rFonts w:ascii="Times New Roman" w:eastAsia="Times New Roman" w:hAnsi="Times New Roman" w:cs="Times New Roman"/>
          <w:color w:val="000000"/>
          <w:sz w:val="28"/>
          <w:szCs w:val="28"/>
          <w:shd w:val="clear" w:color="auto" w:fill="FFFFFF"/>
          <w:lang w:val="tt-RU" w:eastAsia="ru-RU"/>
        </w:rPr>
        <w:t>,</w:t>
      </w:r>
      <w:r w:rsidR="006F376B">
        <w:rPr>
          <w:rFonts w:ascii="Times New Roman" w:eastAsia="Times New Roman" w:hAnsi="Times New Roman" w:cs="Times New Roman"/>
          <w:color w:val="000000"/>
          <w:sz w:val="28"/>
          <w:szCs w:val="28"/>
          <w:shd w:val="clear" w:color="auto" w:fill="FFFFFF"/>
          <w:lang w:val="tt-RU" w:eastAsia="ru-RU"/>
        </w:rPr>
        <w:t xml:space="preserve"> җиз самавыр утыра. Шулай ук элеккеге авыл тормышын гәүдәләндергән бик күп  экспонатлар тезелеп киткән. Ирексездән күңел мич артыннан чыгучы табагач тоткан Акъәбине көтә. Әхлак тәрбиясе шул түгелмени?!</w:t>
      </w:r>
      <w:r w:rsidR="006F376B" w:rsidRPr="006F376B">
        <w:rPr>
          <w:rFonts w:ascii="Times New Roman" w:hAnsi="Times New Roman"/>
          <w:sz w:val="28"/>
          <w:szCs w:val="28"/>
          <w:lang w:val="tt-RU"/>
        </w:rPr>
        <w:t xml:space="preserve"> </w:t>
      </w:r>
      <w:r w:rsidR="006F376B">
        <w:rPr>
          <w:rFonts w:ascii="Times New Roman" w:hAnsi="Times New Roman"/>
          <w:sz w:val="28"/>
          <w:szCs w:val="28"/>
          <w:lang w:val="tt-RU"/>
        </w:rPr>
        <w:t xml:space="preserve"> </w:t>
      </w:r>
      <w:r w:rsidR="006F376B" w:rsidRPr="006F376B">
        <w:rPr>
          <w:rFonts w:ascii="Times New Roman" w:hAnsi="Times New Roman"/>
          <w:sz w:val="28"/>
          <w:szCs w:val="28"/>
          <w:lang w:val="tt-RU"/>
        </w:rPr>
        <w:t xml:space="preserve">Өлкән яшьтәге апалар күзләрен бетереп, йөрәк җылыларын биреп чиккән сөлгеләрен, намазлыкларын да алып килеп, шушы музейга бирәләр, чөнки аларның аны куярга өйләрендә урыннары юк. Хәзерге </w:t>
      </w:r>
      <w:r w:rsidR="006F376B" w:rsidRPr="008E7B79">
        <w:rPr>
          <w:rFonts w:ascii="Times New Roman" w:hAnsi="Times New Roman" w:cs="Times New Roman"/>
          <w:sz w:val="28"/>
          <w:szCs w:val="28"/>
          <w:lang w:val="tt-RU"/>
        </w:rPr>
        <w:t>яшьләрнең дизайнга булган мөнәсәбәтләре башка, аларга чиккән сөлгеләр</w:t>
      </w:r>
      <w:r w:rsidR="0046396B">
        <w:rPr>
          <w:rFonts w:ascii="Times New Roman" w:hAnsi="Times New Roman" w:cs="Times New Roman"/>
          <w:sz w:val="28"/>
          <w:szCs w:val="28"/>
          <w:lang w:val="tt-RU"/>
        </w:rPr>
        <w:t xml:space="preserve"> </w:t>
      </w:r>
      <w:r w:rsidR="006F376B" w:rsidRPr="008E7B79">
        <w:rPr>
          <w:rFonts w:ascii="Times New Roman" w:hAnsi="Times New Roman" w:cs="Times New Roman"/>
          <w:sz w:val="28"/>
          <w:szCs w:val="28"/>
          <w:lang w:val="tt-RU"/>
        </w:rPr>
        <w:t>кирәк түгел.  Шулай итеп, музей бик кирәкле  яд</w:t>
      </w:r>
      <w:r w:rsidR="006F376B" w:rsidRPr="008E7B79">
        <w:rPr>
          <w:rFonts w:ascii="Times New Roman" w:hAnsi="Times New Roman" w:cs="Times New Roman"/>
          <w:sz w:val="28"/>
          <w:szCs w:val="28"/>
        </w:rPr>
        <w:t>ъ</w:t>
      </w:r>
      <w:r w:rsidR="006F376B" w:rsidRPr="008E7B79">
        <w:rPr>
          <w:rFonts w:ascii="Times New Roman" w:hAnsi="Times New Roman" w:cs="Times New Roman"/>
          <w:sz w:val="28"/>
          <w:szCs w:val="28"/>
          <w:lang w:val="tt-RU"/>
        </w:rPr>
        <w:t>кәрләр  җыела торган урын да булып тора.</w:t>
      </w:r>
      <w:r w:rsidR="006B5248" w:rsidRPr="008E7B79">
        <w:rPr>
          <w:rFonts w:ascii="Times New Roman" w:hAnsi="Times New Roman" w:cs="Times New Roman"/>
          <w:sz w:val="28"/>
          <w:szCs w:val="28"/>
          <w:lang w:val="tt-RU"/>
        </w:rPr>
        <w:t xml:space="preserve"> </w:t>
      </w:r>
    </w:p>
    <w:p w:rsidR="00241C1F" w:rsidRDefault="008E7B79" w:rsidP="008E7B79">
      <w:pPr>
        <w:pStyle w:val="a4"/>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241C1F">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0D22BA" w:rsidRPr="008E7B79">
        <w:rPr>
          <w:rFonts w:ascii="Times New Roman" w:hAnsi="Times New Roman" w:cs="Times New Roman"/>
          <w:sz w:val="28"/>
          <w:szCs w:val="28"/>
          <w:lang w:val="tt-RU"/>
        </w:rPr>
        <w:t>“Мәктәбем-горурлыгым” бүлегендә</w:t>
      </w:r>
      <w:r w:rsidR="00FA6BCB">
        <w:rPr>
          <w:rFonts w:ascii="Times New Roman" w:hAnsi="Times New Roman" w:cs="Times New Roman"/>
          <w:sz w:val="28"/>
          <w:szCs w:val="28"/>
          <w:lang w:val="tt-RU"/>
        </w:rPr>
        <w:t xml:space="preserve"> мәктәпнең бер гасырлык тарихы</w:t>
      </w:r>
      <w:r w:rsidR="000D22BA" w:rsidRPr="008E7B79">
        <w:rPr>
          <w:rFonts w:ascii="Times New Roman" w:hAnsi="Times New Roman" w:cs="Times New Roman"/>
          <w:sz w:val="28"/>
          <w:szCs w:val="28"/>
          <w:lang w:val="tt-RU"/>
        </w:rPr>
        <w:t xml:space="preserve"> тупланган.</w:t>
      </w:r>
      <w:r w:rsidR="006B5248" w:rsidRPr="008E7B79">
        <w:rPr>
          <w:rFonts w:ascii="Times New Roman" w:hAnsi="Times New Roman" w:cs="Times New Roman"/>
          <w:sz w:val="28"/>
          <w:szCs w:val="28"/>
          <w:lang w:val="tt-RU"/>
        </w:rPr>
        <w:t xml:space="preserve"> </w:t>
      </w:r>
      <w:r w:rsidR="000D22BA" w:rsidRPr="008E7B79">
        <w:rPr>
          <w:rFonts w:ascii="Times New Roman" w:hAnsi="Times New Roman" w:cs="Times New Roman"/>
          <w:sz w:val="28"/>
          <w:szCs w:val="28"/>
          <w:lang w:val="tt-RU"/>
        </w:rPr>
        <w:t>Пионер тарихына караган экспонатлар-галстуклар,</w:t>
      </w:r>
      <w:r w:rsidR="006B5248" w:rsidRPr="008E7B79">
        <w:rPr>
          <w:rFonts w:ascii="Times New Roman" w:hAnsi="Times New Roman" w:cs="Times New Roman"/>
          <w:sz w:val="28"/>
          <w:szCs w:val="28"/>
          <w:lang w:val="tt-RU"/>
        </w:rPr>
        <w:t xml:space="preserve"> </w:t>
      </w:r>
      <w:r w:rsidR="000D22BA" w:rsidRPr="008E7B79">
        <w:rPr>
          <w:rFonts w:ascii="Times New Roman" w:hAnsi="Times New Roman" w:cs="Times New Roman"/>
          <w:sz w:val="28"/>
          <w:szCs w:val="28"/>
          <w:lang w:val="tt-RU"/>
        </w:rPr>
        <w:t>значоклар,</w:t>
      </w:r>
      <w:r w:rsidR="006B5248" w:rsidRPr="008E7B79">
        <w:rPr>
          <w:rFonts w:ascii="Times New Roman" w:hAnsi="Times New Roman" w:cs="Times New Roman"/>
          <w:sz w:val="28"/>
          <w:szCs w:val="28"/>
          <w:lang w:val="tt-RU"/>
        </w:rPr>
        <w:t xml:space="preserve"> </w:t>
      </w:r>
      <w:r w:rsidR="000D22BA" w:rsidRPr="008E7B79">
        <w:rPr>
          <w:rFonts w:ascii="Times New Roman" w:hAnsi="Times New Roman" w:cs="Times New Roman"/>
          <w:sz w:val="28"/>
          <w:szCs w:val="28"/>
          <w:lang w:val="tt-RU"/>
        </w:rPr>
        <w:t>байраклар,</w:t>
      </w:r>
      <w:r w:rsidR="006B5248" w:rsidRPr="008E7B79">
        <w:rPr>
          <w:rFonts w:ascii="Times New Roman" w:hAnsi="Times New Roman" w:cs="Times New Roman"/>
          <w:sz w:val="28"/>
          <w:szCs w:val="28"/>
          <w:lang w:val="tt-RU"/>
        </w:rPr>
        <w:t xml:space="preserve"> </w:t>
      </w:r>
      <w:r w:rsidR="000D22BA" w:rsidRPr="008E7B79">
        <w:rPr>
          <w:rFonts w:ascii="Times New Roman" w:hAnsi="Times New Roman" w:cs="Times New Roman"/>
          <w:sz w:val="28"/>
          <w:szCs w:val="28"/>
          <w:lang w:val="tt-RU"/>
        </w:rPr>
        <w:t>укучы формасы бар.</w:t>
      </w:r>
      <w:r w:rsidR="006B5248" w:rsidRPr="008E7B79">
        <w:rPr>
          <w:rFonts w:ascii="Times New Roman" w:hAnsi="Times New Roman" w:cs="Times New Roman"/>
          <w:sz w:val="28"/>
          <w:szCs w:val="28"/>
          <w:lang w:val="tt-RU"/>
        </w:rPr>
        <w:t xml:space="preserve"> </w:t>
      </w:r>
      <w:r w:rsidR="0046396B">
        <w:rPr>
          <w:rFonts w:ascii="Times New Roman" w:hAnsi="Times New Roman" w:cs="Times New Roman"/>
          <w:sz w:val="28"/>
          <w:szCs w:val="28"/>
          <w:lang w:val="tt-RU"/>
        </w:rPr>
        <w:t>Совет чорын гәүдәләндергән бу почмак – шулай ук тәрбия чарасы.</w:t>
      </w:r>
      <w:r w:rsidR="000A2C56" w:rsidRPr="008E7B79">
        <w:rPr>
          <w:rFonts w:ascii="Times New Roman" w:hAnsi="Times New Roman" w:cs="Times New Roman"/>
          <w:sz w:val="28"/>
          <w:szCs w:val="28"/>
          <w:lang w:val="tt-RU"/>
        </w:rPr>
        <w:t> </w:t>
      </w:r>
      <w:r w:rsidR="00241C1F">
        <w:rPr>
          <w:rFonts w:ascii="Times New Roman" w:hAnsi="Times New Roman" w:cs="Times New Roman"/>
          <w:sz w:val="28"/>
          <w:szCs w:val="28"/>
          <w:lang w:val="tt-RU"/>
        </w:rPr>
        <w:t>М</w:t>
      </w:r>
      <w:r w:rsidR="004A60AD">
        <w:rPr>
          <w:rFonts w:ascii="Times New Roman" w:hAnsi="Times New Roman" w:cs="Times New Roman"/>
          <w:sz w:val="28"/>
          <w:szCs w:val="28"/>
          <w:lang w:val="tt-RU"/>
        </w:rPr>
        <w:t xml:space="preserve">узейда  </w:t>
      </w:r>
      <w:r w:rsidR="000A2C56" w:rsidRPr="008E7B79">
        <w:rPr>
          <w:rFonts w:ascii="Times New Roman" w:hAnsi="Times New Roman" w:cs="Times New Roman"/>
          <w:sz w:val="28"/>
          <w:szCs w:val="28"/>
          <w:lang w:val="tt-RU"/>
        </w:rPr>
        <w:t>“Беркем дә,</w:t>
      </w:r>
      <w:r w:rsidR="00F84C14" w:rsidRPr="008E7B79">
        <w:rPr>
          <w:rFonts w:ascii="Times New Roman" w:hAnsi="Times New Roman" w:cs="Times New Roman"/>
          <w:sz w:val="28"/>
          <w:szCs w:val="28"/>
          <w:lang w:val="tt-RU"/>
        </w:rPr>
        <w:t xml:space="preserve"> </w:t>
      </w:r>
      <w:r w:rsidR="000A2C56" w:rsidRPr="008E7B79">
        <w:rPr>
          <w:rFonts w:ascii="Times New Roman" w:hAnsi="Times New Roman" w:cs="Times New Roman"/>
          <w:sz w:val="28"/>
          <w:szCs w:val="28"/>
          <w:lang w:val="tt-RU"/>
        </w:rPr>
        <w:t>бернәрсә дә онытылмый!“</w:t>
      </w:r>
      <w:r w:rsidR="00F84C14" w:rsidRPr="008E7B79">
        <w:rPr>
          <w:rFonts w:ascii="Times New Roman" w:hAnsi="Times New Roman" w:cs="Times New Roman"/>
          <w:sz w:val="28"/>
          <w:szCs w:val="28"/>
          <w:lang w:val="tt-RU"/>
        </w:rPr>
        <w:t xml:space="preserve"> дигән почмак урнаштырылган. Бу почмакта Бөек  </w:t>
      </w:r>
      <w:r w:rsidR="00916692" w:rsidRPr="008E7B79">
        <w:rPr>
          <w:rFonts w:ascii="Times New Roman" w:hAnsi="Times New Roman" w:cs="Times New Roman"/>
          <w:sz w:val="28"/>
          <w:szCs w:val="28"/>
          <w:lang w:val="tt-RU"/>
        </w:rPr>
        <w:t>В</w:t>
      </w:r>
      <w:r w:rsidR="00F84C14" w:rsidRPr="008E7B79">
        <w:rPr>
          <w:rFonts w:ascii="Times New Roman" w:hAnsi="Times New Roman" w:cs="Times New Roman"/>
          <w:sz w:val="28"/>
          <w:szCs w:val="28"/>
          <w:lang w:val="tt-RU"/>
        </w:rPr>
        <w:t>атан сугышында катнашкан авылдашларыбыз турында гаять бай мәг</w:t>
      </w:r>
      <w:r w:rsidR="00241C1F">
        <w:rPr>
          <w:rFonts w:ascii="Times New Roman" w:hAnsi="Times New Roman" w:cs="Times New Roman"/>
          <w:sz w:val="28"/>
          <w:szCs w:val="28"/>
          <w:lang w:val="tt-RU"/>
        </w:rPr>
        <w:t>ълүмат тупланган</w:t>
      </w:r>
      <w:r w:rsidR="00916692" w:rsidRPr="008E7B79">
        <w:rPr>
          <w:rFonts w:ascii="Times New Roman" w:hAnsi="Times New Roman" w:cs="Times New Roman"/>
          <w:sz w:val="28"/>
          <w:szCs w:val="28"/>
          <w:lang w:val="tt-RU"/>
        </w:rPr>
        <w:t xml:space="preserve">.  </w:t>
      </w:r>
      <w:r w:rsidR="0060724D">
        <w:rPr>
          <w:rFonts w:ascii="Times New Roman" w:hAnsi="Times New Roman" w:cs="Times New Roman"/>
          <w:sz w:val="28"/>
          <w:szCs w:val="28"/>
          <w:lang w:val="tt-RU"/>
        </w:rPr>
        <w:t>Уртада</w:t>
      </w:r>
      <w:r w:rsidR="00916692" w:rsidRPr="008E7B79">
        <w:rPr>
          <w:rFonts w:ascii="Times New Roman" w:hAnsi="Times New Roman" w:cs="Times New Roman"/>
          <w:sz w:val="28"/>
          <w:szCs w:val="28"/>
          <w:lang w:val="tt-RU"/>
        </w:rPr>
        <w:t xml:space="preserve"> репрессия корбаннарына багышланган стенд урын алган. Язучы Ибраһим Сәләховның авылдашыбыз Алкин Разит Рияз улына язган хатлары, алар турында истәлекләр тупланган. Укучыларда патриотик хисләр тәрбияләр өчен бар нәрсә үз урынында.</w:t>
      </w:r>
    </w:p>
    <w:p w:rsidR="00A802B7" w:rsidRPr="008E7B79" w:rsidRDefault="00241C1F" w:rsidP="008E7B79">
      <w:pPr>
        <w:pStyle w:val="a4"/>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w:t>
      </w:r>
      <w:r w:rsidR="008E7B79">
        <w:rPr>
          <w:rFonts w:ascii="Times New Roman" w:hAnsi="Times New Roman" w:cs="Times New Roman"/>
          <w:sz w:val="28"/>
          <w:szCs w:val="28"/>
          <w:lang w:val="tt-RU"/>
        </w:rPr>
        <w:t xml:space="preserve">     </w:t>
      </w:r>
      <w:r w:rsidR="00A802B7" w:rsidRPr="008E7B79">
        <w:rPr>
          <w:rFonts w:ascii="Times New Roman" w:hAnsi="Times New Roman" w:cs="Times New Roman"/>
          <w:sz w:val="28"/>
          <w:szCs w:val="28"/>
          <w:lang w:val="tt-RU"/>
        </w:rPr>
        <w:t>Тарих битләрен актарганда</w:t>
      </w:r>
      <w:r w:rsidR="0046396B">
        <w:rPr>
          <w:rFonts w:ascii="Times New Roman" w:hAnsi="Times New Roman" w:cs="Times New Roman"/>
          <w:sz w:val="28"/>
          <w:szCs w:val="28"/>
          <w:lang w:val="tt-RU"/>
        </w:rPr>
        <w:t>,</w:t>
      </w:r>
      <w:r w:rsidR="00A802B7" w:rsidRPr="008E7B79">
        <w:rPr>
          <w:rFonts w:ascii="Times New Roman" w:hAnsi="Times New Roman" w:cs="Times New Roman"/>
          <w:sz w:val="28"/>
          <w:szCs w:val="28"/>
          <w:lang w:val="tt-RU"/>
        </w:rPr>
        <w:t xml:space="preserve"> хал</w:t>
      </w:r>
      <w:r w:rsidR="0060724D">
        <w:rPr>
          <w:rFonts w:ascii="Times New Roman" w:hAnsi="Times New Roman" w:cs="Times New Roman"/>
          <w:sz w:val="28"/>
          <w:szCs w:val="28"/>
          <w:lang w:val="tt-RU"/>
        </w:rPr>
        <w:t>ык</w:t>
      </w:r>
      <w:r w:rsidR="00A802B7" w:rsidRPr="008E7B79">
        <w:rPr>
          <w:rFonts w:ascii="Times New Roman" w:hAnsi="Times New Roman" w:cs="Times New Roman"/>
          <w:sz w:val="28"/>
          <w:szCs w:val="28"/>
          <w:lang w:val="tt-RU"/>
        </w:rPr>
        <w:t>ның горурлыгы булган, эшләгән эшләре, ирешкән уңышлары белән ил күгендә якты эз калдырган шәхесләр белән танышасың. Чын мәгънәсендә олы тормыш юлы узган бу затлар. Кайда туып ускән, яшәүгә көч, илһам каян алган икән дип куясың. Кешеләрне, тормышны яратып, хезмәтен, иҗатын халыкка ба</w:t>
      </w:r>
      <w:r w:rsidR="00A06011">
        <w:rPr>
          <w:rFonts w:ascii="Times New Roman" w:hAnsi="Times New Roman" w:cs="Times New Roman"/>
          <w:sz w:val="28"/>
          <w:szCs w:val="28"/>
          <w:lang w:val="tt-RU"/>
        </w:rPr>
        <w:t>гышлаган шәхесләр арасында безнең туган төбәгебез</w:t>
      </w:r>
      <w:r w:rsidR="00A802B7" w:rsidRPr="008E7B79">
        <w:rPr>
          <w:rFonts w:ascii="Times New Roman" w:hAnsi="Times New Roman" w:cs="Times New Roman"/>
          <w:sz w:val="28"/>
          <w:szCs w:val="28"/>
          <w:lang w:val="tt-RU"/>
        </w:rPr>
        <w:t>дә туып үскән кешеләр дә бик күп</w:t>
      </w:r>
      <w:r w:rsidR="00A06011">
        <w:rPr>
          <w:rFonts w:ascii="Times New Roman" w:hAnsi="Times New Roman" w:cs="Times New Roman"/>
          <w:sz w:val="28"/>
          <w:szCs w:val="28"/>
          <w:lang w:val="tt-RU"/>
        </w:rPr>
        <w:t>. Димәк, игелекле туган туфрагыбыз</w:t>
      </w:r>
      <w:r w:rsidR="00A802B7" w:rsidRPr="008E7B79">
        <w:rPr>
          <w:rFonts w:ascii="Times New Roman" w:hAnsi="Times New Roman" w:cs="Times New Roman"/>
          <w:sz w:val="28"/>
          <w:szCs w:val="28"/>
          <w:lang w:val="tt-RU"/>
        </w:rPr>
        <w:t xml:space="preserve"> аларга яшәү көче биргән, сайлаган кыйблаларына тугрылыклы калырлык ныклык өстәгән.  Яшәү кыйбласын, тормышын театр, сәнгать дөньясы белән аерылгысыз дип исәпләгән Кәшифә Җамалетдин кызы Тумашева - әнә шундыйларның берсе. Аның өчен бәхет - сәхнә, спектакльләр, сәнгать, газиз халкына хезмәт итү була.</w:t>
      </w:r>
      <w:r w:rsidR="008E7B79">
        <w:rPr>
          <w:rFonts w:ascii="Times New Roman" w:hAnsi="Times New Roman" w:cs="Times New Roman"/>
          <w:sz w:val="28"/>
          <w:szCs w:val="28"/>
          <w:lang w:val="tt-RU"/>
        </w:rPr>
        <w:t xml:space="preserve"> Юкка гына музей һәм аның  иң зур залы бу олы шәхескә багышланмагандыр</w:t>
      </w:r>
      <w:r w:rsidR="0060670A">
        <w:rPr>
          <w:rFonts w:ascii="Times New Roman" w:hAnsi="Times New Roman" w:cs="Times New Roman"/>
          <w:sz w:val="28"/>
          <w:szCs w:val="28"/>
          <w:lang w:val="tt-RU"/>
        </w:rPr>
        <w:t xml:space="preserve">. </w:t>
      </w:r>
      <w:r w:rsidR="00A802B7" w:rsidRPr="008E7B79">
        <w:rPr>
          <w:rFonts w:ascii="Times New Roman" w:hAnsi="Times New Roman" w:cs="Times New Roman"/>
          <w:sz w:val="28"/>
          <w:szCs w:val="28"/>
          <w:lang w:val="tt-RU"/>
        </w:rPr>
        <w:t xml:space="preserve"> </w:t>
      </w:r>
    </w:p>
    <w:p w:rsidR="00603C07" w:rsidRPr="00603C07" w:rsidRDefault="00C5428D" w:rsidP="00603C07">
      <w:pPr>
        <w:spacing w:after="0" w:line="360" w:lineRule="auto"/>
        <w:jc w:val="both"/>
        <w:rPr>
          <w:rFonts w:ascii="Times New Roman" w:eastAsia="Calibri" w:hAnsi="Times New Roman" w:cs="Times New Roman"/>
          <w:sz w:val="28"/>
          <w:szCs w:val="28"/>
          <w:lang w:val="tt-RU"/>
        </w:rPr>
      </w:pPr>
      <w:r>
        <w:rPr>
          <w:rFonts w:ascii="Times New Roman" w:hAnsi="Times New Roman"/>
          <w:sz w:val="28"/>
          <w:szCs w:val="28"/>
          <w:lang w:val="tt-RU"/>
        </w:rPr>
        <w:t xml:space="preserve">       </w:t>
      </w:r>
      <w:r w:rsidR="00603C07" w:rsidRPr="004D6638">
        <w:rPr>
          <w:rFonts w:ascii="Times New Roman" w:hAnsi="Times New Roman"/>
          <w:sz w:val="28"/>
          <w:szCs w:val="28"/>
          <w:lang w:val="tt-RU"/>
        </w:rPr>
        <w:t>“Театр яктылыкка-</w:t>
      </w:r>
      <w:r w:rsidR="00603C07">
        <w:rPr>
          <w:rFonts w:ascii="Times New Roman" w:hAnsi="Times New Roman"/>
          <w:sz w:val="28"/>
          <w:szCs w:val="28"/>
          <w:lang w:val="tt-RU"/>
        </w:rPr>
        <w:t>нурга илтә,</w:t>
      </w:r>
      <w:r w:rsidR="00603C07" w:rsidRPr="004D6638">
        <w:rPr>
          <w:rFonts w:ascii="Times New Roman" w:hAnsi="Times New Roman"/>
          <w:sz w:val="28"/>
          <w:szCs w:val="28"/>
          <w:lang w:val="tt-RU"/>
        </w:rPr>
        <w:t xml:space="preserve">    Кире юлга жибәрми уңга илтә,” – дип язган бөек шагыйребез Г.Тукай халык мәдәниятендә бик зур әһәмияткә ия булган сәхнә  турында. Чыннан да</w:t>
      </w:r>
      <w:r w:rsidR="00603C07">
        <w:rPr>
          <w:rFonts w:ascii="Times New Roman" w:hAnsi="Times New Roman"/>
          <w:sz w:val="28"/>
          <w:szCs w:val="28"/>
          <w:lang w:val="tt-RU"/>
        </w:rPr>
        <w:t>,</w:t>
      </w:r>
      <w:r w:rsidR="00603C07" w:rsidRPr="004D6638">
        <w:rPr>
          <w:rFonts w:ascii="Times New Roman" w:hAnsi="Times New Roman"/>
          <w:sz w:val="28"/>
          <w:szCs w:val="28"/>
          <w:lang w:val="tt-RU"/>
        </w:rPr>
        <w:t xml:space="preserve"> яшь буынны тәрбияләү өлкәсендә драма әсәрләрен өйрәнү бик файдалы дип уйлыйм. Укучылар башлап  зур драма әсәрләре белән 5 нче сыйныфта таныша башлыйлар. Бу – Нәкый Исәнбәтнең “Хуҗа Насретдин”ы. </w:t>
      </w:r>
      <w:r w:rsidR="00603C07">
        <w:rPr>
          <w:rFonts w:ascii="Times New Roman" w:hAnsi="Times New Roman"/>
          <w:sz w:val="28"/>
          <w:szCs w:val="28"/>
          <w:lang w:val="tt-RU"/>
        </w:rPr>
        <w:t xml:space="preserve"> </w:t>
      </w:r>
      <w:r w:rsidR="00603C07" w:rsidRPr="004D6638">
        <w:rPr>
          <w:rFonts w:ascii="Times New Roman" w:hAnsi="Times New Roman"/>
          <w:sz w:val="28"/>
          <w:szCs w:val="28"/>
          <w:lang w:val="tt-RU"/>
        </w:rPr>
        <w:t>Бишенче сыйныф укучылары өчен нинди кызыклы һәм мавыктыргыч әсәр ул. Тик аның сәхнәгә к</w:t>
      </w:r>
      <w:r w:rsidR="00603C07">
        <w:rPr>
          <w:rFonts w:ascii="Times New Roman" w:hAnsi="Times New Roman"/>
          <w:sz w:val="28"/>
          <w:szCs w:val="28"/>
          <w:lang w:val="tt-RU"/>
        </w:rPr>
        <w:t>уелышы турында дәреслектә мәгълү</w:t>
      </w:r>
      <w:r w:rsidR="00603C07" w:rsidRPr="004D6638">
        <w:rPr>
          <w:rFonts w:ascii="Times New Roman" w:hAnsi="Times New Roman"/>
          <w:sz w:val="28"/>
          <w:szCs w:val="28"/>
          <w:lang w:val="tt-RU"/>
        </w:rPr>
        <w:t>мат бирелми. Заманында Мәскәүдә үткән татар сәнгате һәм әдәбияты декадасында югары бәя алган бу әсәрне сәхнәгә куючы режиссер без</w:t>
      </w:r>
      <w:r w:rsidR="00603C07">
        <w:rPr>
          <w:rFonts w:ascii="Times New Roman" w:hAnsi="Times New Roman"/>
          <w:sz w:val="28"/>
          <w:szCs w:val="28"/>
          <w:lang w:val="tt-RU"/>
        </w:rPr>
        <w:t>н</w:t>
      </w:r>
      <w:r w:rsidR="00603C07" w:rsidRPr="004D6638">
        <w:rPr>
          <w:rFonts w:ascii="Times New Roman" w:hAnsi="Times New Roman"/>
          <w:sz w:val="28"/>
          <w:szCs w:val="28"/>
          <w:lang w:val="tt-RU"/>
        </w:rPr>
        <w:t xml:space="preserve">ең авылдашыбыз, татар хатын-кызлары арасында беренче һәм бүгенге көнгә кадәр бердәнбер махсус югары белемгә ия булган Кәшифә Җамалетдин кызы Тумашева була.  </w:t>
      </w:r>
      <w:r w:rsidR="00603C07">
        <w:rPr>
          <w:rFonts w:ascii="Times New Roman" w:hAnsi="Times New Roman"/>
          <w:sz w:val="28"/>
          <w:szCs w:val="28"/>
          <w:lang w:val="tt-RU"/>
        </w:rPr>
        <w:t xml:space="preserve"> Бала чагы гаять үзенчәлекле булган Кәшифә </w:t>
      </w:r>
      <w:r w:rsidR="00B33017">
        <w:rPr>
          <w:rFonts w:ascii="Times New Roman" w:hAnsi="Times New Roman"/>
          <w:sz w:val="28"/>
          <w:szCs w:val="28"/>
          <w:lang w:val="tt-RU"/>
        </w:rPr>
        <w:t xml:space="preserve">хезмәт юлын </w:t>
      </w:r>
      <w:r w:rsidR="00B33017" w:rsidRPr="00603C07">
        <w:rPr>
          <w:rFonts w:ascii="Times New Roman" w:eastAsia="Calibri" w:hAnsi="Times New Roman" w:cs="Times New Roman"/>
          <w:sz w:val="28"/>
          <w:szCs w:val="28"/>
          <w:lang w:val="tt-RU"/>
        </w:rPr>
        <w:t>“Зауральская” дигән сәхнә ләкабе</w:t>
      </w:r>
      <w:r w:rsidR="00B33017">
        <w:rPr>
          <w:rFonts w:ascii="Times New Roman" w:eastAsia="Calibri" w:hAnsi="Times New Roman" w:cs="Times New Roman"/>
          <w:sz w:val="28"/>
          <w:szCs w:val="28"/>
          <w:lang w:val="tt-RU"/>
        </w:rPr>
        <w:t xml:space="preserve"> белән башлап җибәрә. </w:t>
      </w:r>
      <w:r w:rsidR="00603C07" w:rsidRPr="00603C07">
        <w:rPr>
          <w:rFonts w:ascii="Times New Roman" w:eastAsia="Calibri" w:hAnsi="Times New Roman" w:cs="Times New Roman"/>
          <w:noProof/>
          <w:sz w:val="28"/>
          <w:szCs w:val="28"/>
          <w:lang w:val="tt-RU"/>
        </w:rPr>
        <w:t>1926 нчы елда  режиссер-педагог</w:t>
      </w:r>
      <w:r w:rsidR="00B33017">
        <w:rPr>
          <w:rFonts w:ascii="Times New Roman" w:eastAsia="Calibri" w:hAnsi="Times New Roman" w:cs="Times New Roman"/>
          <w:noProof/>
          <w:sz w:val="28"/>
          <w:szCs w:val="28"/>
          <w:lang w:val="tt-RU"/>
        </w:rPr>
        <w:t xml:space="preserve">, </w:t>
      </w:r>
      <w:r w:rsidR="00603C07" w:rsidRPr="00603C07">
        <w:rPr>
          <w:rFonts w:ascii="Times New Roman" w:eastAsia="Calibri" w:hAnsi="Times New Roman" w:cs="Times New Roman"/>
          <w:noProof/>
          <w:sz w:val="28"/>
          <w:szCs w:val="28"/>
          <w:lang w:val="tt-RU"/>
        </w:rPr>
        <w:t>1927</w:t>
      </w:r>
      <w:r w:rsidR="00B33017">
        <w:rPr>
          <w:rFonts w:ascii="Times New Roman" w:eastAsia="Calibri" w:hAnsi="Times New Roman" w:cs="Times New Roman"/>
          <w:noProof/>
          <w:sz w:val="28"/>
          <w:szCs w:val="28"/>
          <w:lang w:val="tt-RU"/>
        </w:rPr>
        <w:t>нче</w:t>
      </w:r>
      <w:r w:rsidR="00603C07" w:rsidRPr="00603C07">
        <w:rPr>
          <w:rFonts w:ascii="Times New Roman" w:eastAsia="Calibri" w:hAnsi="Times New Roman" w:cs="Times New Roman"/>
          <w:noProof/>
          <w:sz w:val="28"/>
          <w:szCs w:val="28"/>
          <w:lang w:val="tt-RU"/>
        </w:rPr>
        <w:t xml:space="preserve"> елда  Казанда радиостан</w:t>
      </w:r>
      <w:r w:rsidR="00603C07" w:rsidRPr="00603C07">
        <w:rPr>
          <w:rFonts w:ascii="Times New Roman" w:eastAsia="Calibri" w:hAnsi="Times New Roman" w:cs="Times New Roman"/>
          <w:noProof/>
          <w:sz w:val="28"/>
          <w:szCs w:val="28"/>
        </w:rPr>
        <w:t>ц</w:t>
      </w:r>
      <w:r w:rsidR="00603C07" w:rsidRPr="00603C07">
        <w:rPr>
          <w:rFonts w:ascii="Times New Roman" w:eastAsia="Calibri" w:hAnsi="Times New Roman" w:cs="Times New Roman"/>
          <w:noProof/>
          <w:sz w:val="28"/>
          <w:szCs w:val="28"/>
          <w:lang w:val="tt-RU"/>
        </w:rPr>
        <w:t>ия</w:t>
      </w:r>
      <w:r w:rsidR="00B33017">
        <w:rPr>
          <w:rFonts w:ascii="Times New Roman" w:eastAsia="Calibri" w:hAnsi="Times New Roman" w:cs="Times New Roman"/>
          <w:noProof/>
          <w:sz w:val="28"/>
          <w:szCs w:val="28"/>
          <w:lang w:val="tt-RU"/>
        </w:rPr>
        <w:t>дә</w:t>
      </w:r>
      <w:r w:rsidR="00603C07" w:rsidRPr="00603C07">
        <w:rPr>
          <w:rFonts w:ascii="Times New Roman" w:eastAsia="Calibri" w:hAnsi="Times New Roman" w:cs="Times New Roman"/>
          <w:noProof/>
          <w:sz w:val="28"/>
          <w:szCs w:val="28"/>
          <w:lang w:val="tt-RU"/>
        </w:rPr>
        <w:t xml:space="preserve"> </w:t>
      </w:r>
      <w:r w:rsidR="00B33017">
        <w:rPr>
          <w:rFonts w:ascii="Times New Roman" w:eastAsia="Calibri" w:hAnsi="Times New Roman" w:cs="Times New Roman"/>
          <w:noProof/>
          <w:sz w:val="28"/>
          <w:szCs w:val="28"/>
          <w:lang w:val="tt-RU"/>
        </w:rPr>
        <w:t>д</w:t>
      </w:r>
      <w:r w:rsidR="00B33017" w:rsidRPr="00603C07">
        <w:rPr>
          <w:rFonts w:ascii="Times New Roman" w:eastAsia="Calibri" w:hAnsi="Times New Roman" w:cs="Times New Roman"/>
          <w:noProof/>
          <w:sz w:val="28"/>
          <w:szCs w:val="28"/>
          <w:lang w:val="tt-RU"/>
        </w:rPr>
        <w:t xml:space="preserve">иктор һәм режиссер </w:t>
      </w:r>
      <w:r w:rsidR="00B33017">
        <w:rPr>
          <w:rFonts w:ascii="Times New Roman" w:eastAsia="Calibri" w:hAnsi="Times New Roman" w:cs="Times New Roman"/>
          <w:noProof/>
          <w:sz w:val="28"/>
          <w:szCs w:val="28"/>
          <w:lang w:val="tt-RU"/>
        </w:rPr>
        <w:t xml:space="preserve">булып </w:t>
      </w:r>
      <w:r w:rsidR="00603C07" w:rsidRPr="00603C07">
        <w:rPr>
          <w:rFonts w:ascii="Times New Roman" w:eastAsia="Calibri" w:hAnsi="Times New Roman" w:cs="Times New Roman"/>
          <w:noProof/>
          <w:sz w:val="28"/>
          <w:szCs w:val="28"/>
          <w:lang w:val="tt-RU"/>
        </w:rPr>
        <w:t>эшли башлый. Радиода эшли башлагач, аның режиссерлык сәләте ачыла, аны тагын да камилләштерү өчен</w:t>
      </w:r>
      <w:r w:rsidR="00B33017">
        <w:rPr>
          <w:rFonts w:ascii="Times New Roman" w:eastAsia="Calibri" w:hAnsi="Times New Roman" w:cs="Times New Roman"/>
          <w:noProof/>
          <w:sz w:val="28"/>
          <w:szCs w:val="28"/>
          <w:lang w:val="tt-RU"/>
        </w:rPr>
        <w:t>,</w:t>
      </w:r>
      <w:r w:rsidR="00603C07" w:rsidRPr="00603C07">
        <w:rPr>
          <w:rFonts w:ascii="Times New Roman" w:eastAsia="Calibri" w:hAnsi="Times New Roman" w:cs="Times New Roman"/>
          <w:noProof/>
          <w:sz w:val="28"/>
          <w:szCs w:val="28"/>
          <w:lang w:val="tt-RU"/>
        </w:rPr>
        <w:t xml:space="preserve">  </w:t>
      </w:r>
      <w:r w:rsidR="00603C07" w:rsidRPr="00603C07">
        <w:rPr>
          <w:rFonts w:ascii="Times New Roman" w:eastAsia="Calibri" w:hAnsi="Times New Roman" w:cs="Times New Roman"/>
          <w:sz w:val="28"/>
          <w:szCs w:val="28"/>
          <w:lang w:val="tt-RU"/>
        </w:rPr>
        <w:t>Балалар өчен  спектакл</w:t>
      </w:r>
      <w:r w:rsidR="00603C07" w:rsidRPr="0060724D">
        <w:rPr>
          <w:rFonts w:ascii="Times New Roman" w:eastAsia="Calibri" w:hAnsi="Times New Roman" w:cs="Times New Roman"/>
          <w:sz w:val="28"/>
          <w:szCs w:val="28"/>
          <w:lang w:val="tt-RU"/>
        </w:rPr>
        <w:t>ь куюны</w:t>
      </w:r>
      <w:r w:rsidR="00603C07" w:rsidRPr="00603C07">
        <w:rPr>
          <w:rFonts w:ascii="Times New Roman" w:eastAsia="Calibri" w:hAnsi="Times New Roman" w:cs="Times New Roman"/>
          <w:sz w:val="28"/>
          <w:szCs w:val="28"/>
          <w:lang w:val="tt-RU"/>
        </w:rPr>
        <w:t xml:space="preserve"> да</w:t>
      </w:r>
      <w:r w:rsidR="00603C07" w:rsidRPr="0060724D">
        <w:rPr>
          <w:rFonts w:ascii="Times New Roman" w:eastAsia="Calibri" w:hAnsi="Times New Roman" w:cs="Times New Roman"/>
          <w:sz w:val="28"/>
          <w:szCs w:val="28"/>
          <w:lang w:val="tt-RU"/>
        </w:rPr>
        <w:t xml:space="preserve"> </w:t>
      </w:r>
      <w:r w:rsidR="00603C07" w:rsidRPr="00603C07">
        <w:rPr>
          <w:rFonts w:ascii="Times New Roman" w:eastAsia="Calibri" w:hAnsi="Times New Roman" w:cs="Times New Roman"/>
          <w:sz w:val="28"/>
          <w:szCs w:val="28"/>
          <w:lang w:val="tt-RU"/>
        </w:rPr>
        <w:t xml:space="preserve"> Кәшифә Тумашева башлый. Академия театрында 15 ел эшләү дәверендә  утызга якын  спектакль чыгара.</w:t>
      </w:r>
      <w:r w:rsidR="00B33017">
        <w:rPr>
          <w:rFonts w:ascii="Times New Roman" w:eastAsia="Calibri" w:hAnsi="Times New Roman" w:cs="Times New Roman"/>
          <w:sz w:val="28"/>
          <w:szCs w:val="28"/>
          <w:lang w:val="tt-RU"/>
        </w:rPr>
        <w:t xml:space="preserve"> </w:t>
      </w:r>
      <w:r w:rsidR="00603C07" w:rsidRPr="00603C07">
        <w:rPr>
          <w:rFonts w:ascii="Times New Roman" w:eastAsia="Calibri" w:hAnsi="Times New Roman" w:cs="Times New Roman"/>
          <w:sz w:val="28"/>
          <w:szCs w:val="28"/>
          <w:lang w:val="tt-RU"/>
        </w:rPr>
        <w:t xml:space="preserve">   Үзен талантлы режиссер итеп таныткан  остазны 1955 елда </w:t>
      </w:r>
      <w:r w:rsidR="00603C07" w:rsidRPr="00603C07">
        <w:rPr>
          <w:rFonts w:ascii="Times New Roman" w:eastAsia="Calibri" w:hAnsi="Times New Roman" w:cs="Times New Roman"/>
          <w:sz w:val="28"/>
          <w:szCs w:val="28"/>
          <w:lang w:val="tt-RU"/>
        </w:rPr>
        <w:lastRenderedPageBreak/>
        <w:t>Республика  күчмә театрының баш режиссеры итеп билгелиләр.</w:t>
      </w:r>
      <w:r w:rsidR="00B33017">
        <w:rPr>
          <w:rFonts w:ascii="Times New Roman" w:eastAsia="Calibri" w:hAnsi="Times New Roman" w:cs="Times New Roman"/>
          <w:sz w:val="28"/>
          <w:szCs w:val="28"/>
          <w:lang w:val="tt-RU"/>
        </w:rPr>
        <w:t xml:space="preserve"> </w:t>
      </w:r>
      <w:r w:rsidR="00603C07" w:rsidRPr="00603C07">
        <w:rPr>
          <w:rFonts w:ascii="Times New Roman" w:eastAsia="Calibri" w:hAnsi="Times New Roman" w:cs="Times New Roman"/>
          <w:sz w:val="28"/>
          <w:szCs w:val="28"/>
          <w:lang w:val="tt-RU"/>
        </w:rPr>
        <w:t xml:space="preserve">    Театр сәхнәсе өчен хатын-кыз режиссер сирәк күренеш булса да, ул үз хыялына тугры кала. Кәшифә Тумашеваның  тынгысыз хезмәте югары бәяләнә. 1956 нчы елда аңа Татарстанның атказанган сәнгать эшлеклесе дигән мактаулы исем бирелә.</w:t>
      </w:r>
    </w:p>
    <w:p w:rsidR="00444E69" w:rsidRDefault="00C5428D" w:rsidP="0046396B">
      <w:pPr>
        <w:spacing w:after="0" w:line="360" w:lineRule="auto"/>
        <w:jc w:val="both"/>
        <w:rPr>
          <w:rFonts w:ascii="Times New Roman" w:eastAsia="Calibri" w:hAnsi="Times New Roman" w:cs="Times New Roman"/>
          <w:sz w:val="28"/>
          <w:szCs w:val="28"/>
          <w:lang w:val="tt-RU"/>
        </w:rPr>
      </w:pPr>
      <w:r>
        <w:rPr>
          <w:rFonts w:ascii="Times New Roman" w:hAnsi="Times New Roman" w:cs="Times New Roman"/>
          <w:sz w:val="28"/>
          <w:szCs w:val="28"/>
          <w:lang w:val="tt-RU"/>
        </w:rPr>
        <w:t xml:space="preserve">     </w:t>
      </w:r>
      <w:r w:rsidRPr="00C5428D">
        <w:rPr>
          <w:rFonts w:ascii="Times New Roman" w:hAnsi="Times New Roman" w:cs="Times New Roman"/>
          <w:sz w:val="28"/>
          <w:szCs w:val="28"/>
          <w:lang w:val="tt-RU"/>
        </w:rPr>
        <w:t>Музей укытучылар, ата-аналар, авыл халкы белән тыгыз элемтәдә тора.</w:t>
      </w:r>
      <w:r>
        <w:rPr>
          <w:rFonts w:ascii="Times New Roman" w:hAnsi="Times New Roman" w:cs="Times New Roman"/>
          <w:sz w:val="28"/>
          <w:szCs w:val="28"/>
          <w:lang w:val="tt-RU"/>
        </w:rPr>
        <w:t xml:space="preserve"> </w:t>
      </w:r>
      <w:r w:rsidRPr="00C5428D">
        <w:rPr>
          <w:rFonts w:ascii="Times New Roman" w:hAnsi="Times New Roman" w:cs="Times New Roman"/>
          <w:sz w:val="28"/>
          <w:szCs w:val="28"/>
          <w:lang w:val="tt-RU"/>
        </w:rPr>
        <w:t>Укытучылар укучылар белән музейда дәрес-экскурсияләр,</w:t>
      </w:r>
      <w:r>
        <w:rPr>
          <w:rFonts w:ascii="Times New Roman" w:hAnsi="Times New Roman" w:cs="Times New Roman"/>
          <w:sz w:val="28"/>
          <w:szCs w:val="28"/>
          <w:lang w:val="tt-RU"/>
        </w:rPr>
        <w:t xml:space="preserve"> </w:t>
      </w:r>
      <w:r w:rsidRPr="00C5428D">
        <w:rPr>
          <w:rFonts w:ascii="Times New Roman" w:hAnsi="Times New Roman" w:cs="Times New Roman"/>
          <w:sz w:val="28"/>
          <w:szCs w:val="28"/>
          <w:lang w:val="tt-RU"/>
        </w:rPr>
        <w:t>тәрбия сәгатьләре үткәрәләр,</w:t>
      </w:r>
      <w:r>
        <w:rPr>
          <w:rFonts w:ascii="Times New Roman" w:hAnsi="Times New Roman" w:cs="Times New Roman"/>
          <w:sz w:val="28"/>
          <w:szCs w:val="28"/>
          <w:lang w:val="tt-RU"/>
        </w:rPr>
        <w:t xml:space="preserve"> </w:t>
      </w:r>
      <w:r w:rsidRPr="00C5428D">
        <w:rPr>
          <w:rFonts w:ascii="Times New Roman" w:hAnsi="Times New Roman" w:cs="Times New Roman"/>
          <w:sz w:val="28"/>
          <w:szCs w:val="28"/>
          <w:lang w:val="tt-RU"/>
        </w:rPr>
        <w:t>музей материалларын файдаланып,</w:t>
      </w:r>
      <w:r>
        <w:rPr>
          <w:rFonts w:ascii="Times New Roman" w:hAnsi="Times New Roman" w:cs="Times New Roman"/>
          <w:sz w:val="28"/>
          <w:szCs w:val="28"/>
          <w:lang w:val="tt-RU"/>
        </w:rPr>
        <w:t xml:space="preserve"> </w:t>
      </w:r>
      <w:r w:rsidRPr="00C5428D">
        <w:rPr>
          <w:rFonts w:ascii="Times New Roman" w:hAnsi="Times New Roman" w:cs="Times New Roman"/>
          <w:sz w:val="28"/>
          <w:szCs w:val="28"/>
          <w:lang w:val="tt-RU"/>
        </w:rPr>
        <w:t>төрле конкурсларда катнашалар.</w:t>
      </w:r>
      <w:r w:rsidRPr="0060724D">
        <w:rPr>
          <w:lang w:val="tt-RU"/>
        </w:rPr>
        <w:t xml:space="preserve"> </w:t>
      </w:r>
      <w:r w:rsidRPr="0060724D">
        <w:rPr>
          <w:rFonts w:ascii="Times New Roman" w:hAnsi="Times New Roman" w:cs="Times New Roman"/>
          <w:sz w:val="28"/>
          <w:szCs w:val="28"/>
          <w:lang w:val="tt-RU"/>
        </w:rPr>
        <w:t>Музейга экспонатлар туплауда,туган як,туган халкыбызның тарихын өйрәнүдә,төрле чаралар һәм конкурсларда катнашуда ата-аналарның да роле зур.</w:t>
      </w:r>
      <w:r w:rsidR="0046396B" w:rsidRPr="0060724D">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Укучылар үз гаиләләренең тарихын,</w:t>
      </w:r>
      <w:r w:rsidR="0046396B">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һөнәр-шөгыльләрен өйрәнеп,</w:t>
      </w:r>
      <w:r w:rsidR="0046396B">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нәсел шәҗәрәләрен төзеде. Балаларга алдагы буыннарның бай тормыш тәҗрибәсен өйрәтү,</w:t>
      </w:r>
      <w:r w:rsidR="0046396B">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тарихы,</w:t>
      </w:r>
      <w:r w:rsidR="0046396B">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гореф-гадәтләре,</w:t>
      </w:r>
      <w:r w:rsidR="0046396B">
        <w:rPr>
          <w:rFonts w:ascii="Times New Roman" w:hAnsi="Times New Roman" w:cs="Times New Roman"/>
          <w:sz w:val="28"/>
          <w:szCs w:val="28"/>
          <w:lang w:val="tt-RU"/>
        </w:rPr>
        <w:t xml:space="preserve"> </w:t>
      </w:r>
      <w:r w:rsidRPr="0060724D">
        <w:rPr>
          <w:rFonts w:ascii="Times New Roman" w:hAnsi="Times New Roman" w:cs="Times New Roman"/>
          <w:sz w:val="28"/>
          <w:szCs w:val="28"/>
          <w:lang w:val="tt-RU"/>
        </w:rPr>
        <w:t>йолалары белән таныштыру кебек төп максатларга ирешү өчен музей материаллары чиксез бай хәзинә.</w:t>
      </w:r>
      <w:r w:rsidRPr="00C5428D">
        <w:rPr>
          <w:rFonts w:ascii="Times New Roman" w:eastAsia="Calibri" w:hAnsi="Times New Roman" w:cs="Times New Roman"/>
          <w:sz w:val="28"/>
          <w:szCs w:val="28"/>
          <w:lang w:val="tt-RU"/>
        </w:rPr>
        <w:t xml:space="preserve"> Җәмгыять, милләт, халык тарихы да онытылырга тиеш түгел. Аның эчендә меңнәр, миллионнар язмышы... </w:t>
      </w:r>
    </w:p>
    <w:p w:rsidR="004B4CC3" w:rsidRDefault="004B4CC3" w:rsidP="0046396B">
      <w:pPr>
        <w:spacing w:after="0" w:line="360" w:lineRule="auto"/>
        <w:jc w:val="both"/>
        <w:rPr>
          <w:rFonts w:ascii="Times New Roman" w:hAnsi="Times New Roman" w:cs="Times New Roman"/>
          <w:i/>
          <w:sz w:val="28"/>
          <w:szCs w:val="28"/>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A60AD" w:rsidRDefault="004A60AD" w:rsidP="004B4CC3">
      <w:pPr>
        <w:jc w:val="center"/>
        <w:rPr>
          <w:rFonts w:ascii="Times New Roman" w:hAnsi="Times New Roman" w:cs="Times New Roman"/>
          <w:color w:val="FF0000"/>
          <w:sz w:val="36"/>
          <w:szCs w:val="36"/>
          <w:lang w:val="tt-RU"/>
        </w:rPr>
      </w:pPr>
    </w:p>
    <w:p w:rsidR="004B4CC3" w:rsidRDefault="004B4CC3" w:rsidP="004B4CC3">
      <w:pPr>
        <w:jc w:val="center"/>
        <w:rPr>
          <w:rFonts w:ascii="Times New Roman" w:hAnsi="Times New Roman" w:cs="Times New Roman"/>
          <w:color w:val="FF0000"/>
          <w:sz w:val="36"/>
          <w:szCs w:val="36"/>
          <w:lang w:val="tt-RU"/>
        </w:rPr>
      </w:pPr>
      <w:r w:rsidRPr="004B4CC3">
        <w:rPr>
          <w:rFonts w:ascii="Times New Roman" w:hAnsi="Times New Roman" w:cs="Times New Roman"/>
          <w:color w:val="FF0000"/>
          <w:sz w:val="36"/>
          <w:szCs w:val="36"/>
          <w:lang w:val="tt-RU"/>
        </w:rPr>
        <w:t>Кушымта</w:t>
      </w:r>
      <w:r>
        <w:rPr>
          <w:rFonts w:ascii="Times New Roman" w:hAnsi="Times New Roman" w:cs="Times New Roman"/>
          <w:color w:val="FF0000"/>
          <w:sz w:val="36"/>
          <w:szCs w:val="36"/>
          <w:lang w:val="tt-RU"/>
        </w:rPr>
        <w:t xml:space="preserve">  </w:t>
      </w:r>
    </w:p>
    <w:p w:rsidR="004B4CC3" w:rsidRPr="000D371E" w:rsidRDefault="004B4CC3" w:rsidP="004B4CC3">
      <w:pPr>
        <w:jc w:val="center"/>
        <w:rPr>
          <w:rFonts w:ascii="Times New Roman" w:hAnsi="Times New Roman" w:cs="Times New Roman"/>
          <w:color w:val="FF0000"/>
          <w:sz w:val="36"/>
          <w:szCs w:val="36"/>
          <w:lang w:val="tt-RU"/>
        </w:rPr>
      </w:pPr>
      <w:r>
        <w:rPr>
          <w:rFonts w:ascii="Times New Roman" w:hAnsi="Times New Roman" w:cs="Times New Roman"/>
          <w:color w:val="FF0000"/>
          <w:sz w:val="36"/>
          <w:szCs w:val="36"/>
          <w:lang w:val="tt-RU"/>
        </w:rPr>
        <w:t>мәктәп музее – тәрбия учагы</w:t>
      </w:r>
    </w:p>
    <w:p w:rsidR="004B4CC3" w:rsidRPr="004B4CC3" w:rsidRDefault="004B4CC3" w:rsidP="004B4CC3">
      <w:pPr>
        <w:jc w:val="center"/>
        <w:rPr>
          <w:rFonts w:ascii="Times New Roman" w:hAnsi="Times New Roman" w:cs="Times New Roman"/>
          <w:sz w:val="36"/>
          <w:szCs w:val="36"/>
          <w:lang w:val="tt-RU"/>
        </w:rPr>
      </w:pPr>
      <w:r>
        <w:rPr>
          <w:rFonts w:ascii="Times New Roman" w:hAnsi="Times New Roman" w:cs="Times New Roman"/>
          <w:noProof/>
          <w:sz w:val="36"/>
          <w:szCs w:val="36"/>
          <w:lang w:eastAsia="ru-RU"/>
        </w:rPr>
        <w:drawing>
          <wp:anchor distT="0" distB="0" distL="114300" distR="114300" simplePos="0" relativeHeight="251659264" behindDoc="1" locked="0" layoutInCell="1" allowOverlap="1">
            <wp:simplePos x="0" y="0"/>
            <wp:positionH relativeFrom="column">
              <wp:posOffset>-508635</wp:posOffset>
            </wp:positionH>
            <wp:positionV relativeFrom="paragraph">
              <wp:posOffset>669925</wp:posOffset>
            </wp:positionV>
            <wp:extent cx="6534150" cy="4229100"/>
            <wp:effectExtent l="0" t="0" r="0" b="0"/>
            <wp:wrapThrough wrapText="bothSides">
              <wp:wrapPolygon edited="0">
                <wp:start x="252" y="0"/>
                <wp:lineTo x="0" y="195"/>
                <wp:lineTo x="0" y="21405"/>
                <wp:lineTo x="252" y="21503"/>
                <wp:lineTo x="21285" y="21503"/>
                <wp:lineTo x="21537" y="21405"/>
                <wp:lineTo x="21537" y="195"/>
                <wp:lineTo x="21285" y="0"/>
                <wp:lineTo x="252" y="0"/>
              </wp:wrapPolygon>
            </wp:wrapThrough>
            <wp:docPr id="1" name="Рисунок 1" descr="C:\Users\разина\Documents\методик папка\архив\яна музей фотолары\DSCN1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зина\Documents\методик папка\архив\яна музей фотолары\DSCN1986.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4150" cy="4229100"/>
                    </a:xfrm>
                    <a:prstGeom prst="rect">
                      <a:avLst/>
                    </a:prstGeom>
                    <a:ln>
                      <a:noFill/>
                    </a:ln>
                    <a:effectLst>
                      <a:softEdge rad="112500"/>
                    </a:effectLst>
                  </pic:spPr>
                </pic:pic>
              </a:graphicData>
            </a:graphic>
          </wp:anchor>
        </w:drawing>
      </w:r>
      <w:r w:rsidRPr="004B4CC3">
        <w:rPr>
          <w:rFonts w:ascii="Times New Roman" w:hAnsi="Times New Roman" w:cs="Times New Roman"/>
          <w:sz w:val="36"/>
          <w:szCs w:val="36"/>
          <w:lang w:val="tt-RU"/>
        </w:rPr>
        <w:t>«Авылым- горурлыгым»</w:t>
      </w:r>
    </w:p>
    <w:p w:rsidR="004B4CC3" w:rsidRPr="004B4CC3" w:rsidRDefault="004B4CC3" w:rsidP="004B4CC3">
      <w:pPr>
        <w:jc w:val="center"/>
        <w:rPr>
          <w:rFonts w:ascii="Times New Roman" w:hAnsi="Times New Roman" w:cs="Times New Roman"/>
          <w:sz w:val="36"/>
          <w:szCs w:val="36"/>
          <w:lang w:val="tt-RU"/>
        </w:rPr>
      </w:pPr>
      <w:r>
        <w:rPr>
          <w:rFonts w:ascii="Times New Roman" w:hAnsi="Times New Roman" w:cs="Times New Roman"/>
          <w:noProof/>
          <w:sz w:val="36"/>
          <w:szCs w:val="36"/>
          <w:lang w:eastAsia="ru-RU"/>
        </w:rPr>
        <w:lastRenderedPageBreak/>
        <w:drawing>
          <wp:anchor distT="0" distB="0" distL="114300" distR="114300" simplePos="0" relativeHeight="251660288" behindDoc="1" locked="0" layoutInCell="1" allowOverlap="1">
            <wp:simplePos x="0" y="0"/>
            <wp:positionH relativeFrom="column">
              <wp:posOffset>-861695</wp:posOffset>
            </wp:positionH>
            <wp:positionV relativeFrom="paragraph">
              <wp:posOffset>4778375</wp:posOffset>
            </wp:positionV>
            <wp:extent cx="3776345" cy="3597910"/>
            <wp:effectExtent l="0" t="0" r="0" b="2540"/>
            <wp:wrapThrough wrapText="bothSides">
              <wp:wrapPolygon edited="0">
                <wp:start x="436" y="0"/>
                <wp:lineTo x="0" y="229"/>
                <wp:lineTo x="0" y="21387"/>
                <wp:lineTo x="436" y="21501"/>
                <wp:lineTo x="21030" y="21501"/>
                <wp:lineTo x="21466" y="21387"/>
                <wp:lineTo x="21466" y="229"/>
                <wp:lineTo x="21030" y="0"/>
                <wp:lineTo x="436" y="0"/>
              </wp:wrapPolygon>
            </wp:wrapThrough>
            <wp:docPr id="2" name="Рисунок 2" descr="C:\Users\разина\Documents\методик папка\архив\яна музей фотолары\DSCN1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зина\Documents\методик папка\архив\яна музей фотолары\DSCN1989.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6345" cy="3597910"/>
                    </a:xfrm>
                    <a:prstGeom prst="rect">
                      <a:avLst/>
                    </a:prstGeom>
                    <a:ln>
                      <a:noFill/>
                    </a:ln>
                    <a:effectLst>
                      <a:softEdge rad="112500"/>
                    </a:effectLst>
                  </pic:spPr>
                </pic:pic>
              </a:graphicData>
            </a:graphic>
          </wp:anchor>
        </w:drawing>
      </w:r>
      <w:r>
        <w:rPr>
          <w:rFonts w:ascii="Times New Roman" w:hAnsi="Times New Roman" w:cs="Times New Roman"/>
          <w:noProof/>
          <w:sz w:val="36"/>
          <w:szCs w:val="36"/>
          <w:lang w:eastAsia="ru-RU"/>
        </w:rPr>
        <w:drawing>
          <wp:anchor distT="0" distB="0" distL="114300" distR="114300" simplePos="0" relativeHeight="251661312" behindDoc="1" locked="0" layoutInCell="1" allowOverlap="1">
            <wp:simplePos x="0" y="0"/>
            <wp:positionH relativeFrom="column">
              <wp:posOffset>2934970</wp:posOffset>
            </wp:positionH>
            <wp:positionV relativeFrom="paragraph">
              <wp:posOffset>4778375</wp:posOffset>
            </wp:positionV>
            <wp:extent cx="3557270" cy="3597910"/>
            <wp:effectExtent l="0" t="0" r="5080" b="2540"/>
            <wp:wrapThrough wrapText="bothSides">
              <wp:wrapPolygon edited="0">
                <wp:start x="463" y="0"/>
                <wp:lineTo x="0" y="229"/>
                <wp:lineTo x="0" y="21387"/>
                <wp:lineTo x="463" y="21501"/>
                <wp:lineTo x="21052" y="21501"/>
                <wp:lineTo x="21515" y="21387"/>
                <wp:lineTo x="21515" y="229"/>
                <wp:lineTo x="21052" y="0"/>
                <wp:lineTo x="463" y="0"/>
              </wp:wrapPolygon>
            </wp:wrapThrough>
            <wp:docPr id="3" name="Рисунок 3" descr="C:\Users\разина\Documents\методик папка\архив\яна музей фотолары\DSCN1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разина\Documents\методик папка\архив\яна музей фотолары\DSCN1991.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7270" cy="3597910"/>
                    </a:xfrm>
                    <a:prstGeom prst="rect">
                      <a:avLst/>
                    </a:prstGeom>
                    <a:ln>
                      <a:noFill/>
                    </a:ln>
                    <a:effectLst>
                      <a:softEdge rad="112500"/>
                    </a:effectLst>
                  </pic:spPr>
                </pic:pic>
              </a:graphicData>
            </a:graphic>
          </wp:anchor>
        </w:drawing>
      </w:r>
    </w:p>
    <w:p w:rsidR="004B4CC3" w:rsidRPr="002E00C8" w:rsidRDefault="004B4CC3" w:rsidP="004B4CC3">
      <w:pPr>
        <w:rPr>
          <w:rFonts w:ascii="Times New Roman" w:hAnsi="Times New Roman" w:cs="Times New Roman"/>
          <w:sz w:val="36"/>
          <w:szCs w:val="36"/>
          <w:lang w:val="tt-RU"/>
        </w:rPr>
      </w:pPr>
      <w:r>
        <w:rPr>
          <w:rFonts w:ascii="Times New Roman" w:hAnsi="Times New Roman" w:cs="Times New Roman"/>
          <w:noProof/>
          <w:sz w:val="36"/>
          <w:szCs w:val="36"/>
          <w:lang w:eastAsia="ru-RU"/>
        </w:rPr>
        <w:drawing>
          <wp:anchor distT="0" distB="0" distL="114300" distR="114300" simplePos="0" relativeHeight="251662336" behindDoc="1" locked="0" layoutInCell="1" allowOverlap="1">
            <wp:simplePos x="0" y="0"/>
            <wp:positionH relativeFrom="column">
              <wp:posOffset>-265430</wp:posOffset>
            </wp:positionH>
            <wp:positionV relativeFrom="paragraph">
              <wp:posOffset>511810</wp:posOffset>
            </wp:positionV>
            <wp:extent cx="5939790" cy="4452620"/>
            <wp:effectExtent l="0" t="0" r="3810" b="5080"/>
            <wp:wrapThrough wrapText="bothSides">
              <wp:wrapPolygon edited="0">
                <wp:start x="277" y="0"/>
                <wp:lineTo x="0" y="185"/>
                <wp:lineTo x="0" y="21440"/>
                <wp:lineTo x="277" y="21532"/>
                <wp:lineTo x="21267" y="21532"/>
                <wp:lineTo x="21545" y="21440"/>
                <wp:lineTo x="21545" y="185"/>
                <wp:lineTo x="21267" y="0"/>
                <wp:lineTo x="277" y="0"/>
              </wp:wrapPolygon>
            </wp:wrapThrough>
            <wp:docPr id="4" name="Рисунок 4" descr="C:\Users\разина\Documents\методик папка\архив\яна музей фотолары\DSCN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разина\Documents\методик папка\архив\яна музей фотолары\DSCN0006.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452620"/>
                    </a:xfrm>
                    <a:prstGeom prst="rect">
                      <a:avLst/>
                    </a:prstGeom>
                    <a:ln>
                      <a:noFill/>
                    </a:ln>
                    <a:effectLst>
                      <a:softEdge rad="112500"/>
                    </a:effectLst>
                  </pic:spPr>
                </pic:pic>
              </a:graphicData>
            </a:graphic>
          </wp:anchor>
        </w:drawing>
      </w:r>
      <w:r w:rsidRPr="004B4CC3">
        <w:rPr>
          <w:rFonts w:ascii="Times New Roman" w:hAnsi="Times New Roman" w:cs="Times New Roman"/>
          <w:sz w:val="36"/>
          <w:szCs w:val="36"/>
          <w:lang w:val="tt-RU"/>
        </w:rPr>
        <w:t xml:space="preserve">                </w:t>
      </w:r>
      <w:r>
        <w:rPr>
          <w:rFonts w:ascii="Times New Roman" w:hAnsi="Times New Roman" w:cs="Times New Roman"/>
          <w:sz w:val="36"/>
          <w:szCs w:val="36"/>
          <w:lang w:val="tt-RU"/>
        </w:rPr>
        <w:t xml:space="preserve">            Авыл өе күренеше</w:t>
      </w: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r>
        <w:rPr>
          <w:noProof/>
          <w:lang w:eastAsia="ru-RU"/>
        </w:rPr>
        <w:lastRenderedPageBreak/>
        <w:drawing>
          <wp:anchor distT="0" distB="0" distL="114300" distR="114300" simplePos="0" relativeHeight="251663360" behindDoc="1" locked="0" layoutInCell="1" allowOverlap="1">
            <wp:simplePos x="0" y="0"/>
            <wp:positionH relativeFrom="column">
              <wp:posOffset>-384810</wp:posOffset>
            </wp:positionH>
            <wp:positionV relativeFrom="paragraph">
              <wp:posOffset>85090</wp:posOffset>
            </wp:positionV>
            <wp:extent cx="6110605" cy="4015105"/>
            <wp:effectExtent l="0" t="0" r="4445" b="4445"/>
            <wp:wrapThrough wrapText="bothSides">
              <wp:wrapPolygon edited="0">
                <wp:start x="269" y="0"/>
                <wp:lineTo x="0" y="205"/>
                <wp:lineTo x="0" y="21316"/>
                <wp:lineTo x="202" y="21521"/>
                <wp:lineTo x="269" y="21521"/>
                <wp:lineTo x="21279" y="21521"/>
                <wp:lineTo x="21346" y="21521"/>
                <wp:lineTo x="21548" y="21316"/>
                <wp:lineTo x="21548" y="205"/>
                <wp:lineTo x="21279" y="0"/>
                <wp:lineTo x="269" y="0"/>
              </wp:wrapPolygon>
            </wp:wrapThrough>
            <wp:docPr id="5" name="Рисунок 5" descr="C:\Users\разина\Documents\методик папка\мастер класс\нонэгэр\музей\Кәшифә презентация 1\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разина\Documents\методик папка\мастер класс\нонэгэр\музей\Кәшифә презентация 1\Слайд4.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636" t="36534" r="16731" b="15734"/>
                    <a:stretch/>
                  </pic:blipFill>
                  <pic:spPr bwMode="auto">
                    <a:xfrm>
                      <a:off x="0" y="0"/>
                      <a:ext cx="6110605" cy="401510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hAnsi="Times New Roman" w:cs="Times New Roman"/>
          <w:sz w:val="36"/>
          <w:szCs w:val="36"/>
          <w:lang w:val="tt-RU"/>
        </w:rPr>
      </w:pPr>
    </w:p>
    <w:p w:rsidR="004B4CC3" w:rsidRDefault="001B2B5D" w:rsidP="004B4CC3">
      <w:pPr>
        <w:jc w:val="center"/>
        <w:rPr>
          <w:rFonts w:ascii="Times New Roman" w:hAnsi="Times New Roman" w:cs="Times New Roman"/>
          <w:sz w:val="36"/>
          <w:szCs w:val="36"/>
          <w:lang w:val="tt-RU"/>
        </w:rPr>
      </w:pPr>
      <w:r>
        <w:rPr>
          <w:rFonts w:ascii="Times New Roman" w:hAnsi="Times New Roman" w:cs="Times New Roman"/>
          <w:sz w:val="36"/>
          <w:szCs w:val="36"/>
          <w:lang w:val="tt-RU"/>
        </w:rPr>
        <w:t>Авылымның</w:t>
      </w:r>
      <w:r w:rsidR="004B4CC3">
        <w:rPr>
          <w:rFonts w:ascii="Times New Roman" w:hAnsi="Times New Roman" w:cs="Times New Roman"/>
          <w:sz w:val="36"/>
          <w:szCs w:val="36"/>
          <w:lang w:val="tt-RU"/>
        </w:rPr>
        <w:t xml:space="preserve"> күренекле кешеләре</w:t>
      </w:r>
    </w:p>
    <w:p w:rsidR="004B4CC3" w:rsidRDefault="004B4CC3" w:rsidP="004B4CC3">
      <w:pPr>
        <w:jc w:val="center"/>
        <w:rPr>
          <w:rFonts w:ascii="Times New Roman" w:hAnsi="Times New Roman" w:cs="Times New Roman"/>
          <w:sz w:val="36"/>
          <w:szCs w:val="36"/>
          <w:lang w:val="tt-RU"/>
        </w:rPr>
      </w:pPr>
      <w:r>
        <w:rPr>
          <w:noProof/>
          <w:lang w:eastAsia="ru-RU"/>
        </w:rPr>
        <w:drawing>
          <wp:inline distT="0" distB="0" distL="0" distR="0">
            <wp:extent cx="6023113" cy="4114800"/>
            <wp:effectExtent l="0" t="0" r="0" b="0"/>
            <wp:docPr id="6" name="Рисунок 6" descr="C:\Users\разина\Documents\методик папка\мастер класс\нонэгэр\музей\Кәшифә презентация 1\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разина\Documents\методик папка\мастер класс\нонэгэр\музей\Кәшифә презентация 1\Слайд15.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608" t="17334" r="10325" b="14400"/>
                    <a:stretch/>
                  </pic:blipFill>
                  <pic:spPr bwMode="auto">
                    <a:xfrm>
                      <a:off x="0" y="0"/>
                      <a:ext cx="6032443" cy="4121174"/>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B4CC3" w:rsidRDefault="004B4CC3" w:rsidP="004B4CC3">
      <w:pPr>
        <w:jc w:val="center"/>
        <w:rPr>
          <w:rFonts w:ascii="Times New Roman" w:hAnsi="Times New Roman" w:cs="Times New Roman"/>
          <w:sz w:val="36"/>
          <w:szCs w:val="36"/>
          <w:lang w:val="tt-RU"/>
        </w:rPr>
      </w:pPr>
      <w:r>
        <w:rPr>
          <w:noProof/>
          <w:lang w:eastAsia="ru-RU"/>
        </w:rPr>
        <w:lastRenderedPageBreak/>
        <w:drawing>
          <wp:anchor distT="0" distB="0" distL="114300" distR="114300" simplePos="0" relativeHeight="251664384" behindDoc="0" locked="0" layoutInCell="1" allowOverlap="1">
            <wp:simplePos x="0" y="0"/>
            <wp:positionH relativeFrom="column">
              <wp:posOffset>191770</wp:posOffset>
            </wp:positionH>
            <wp:positionV relativeFrom="paragraph">
              <wp:posOffset>552450</wp:posOffset>
            </wp:positionV>
            <wp:extent cx="5824220" cy="3836035"/>
            <wp:effectExtent l="0" t="0" r="5080" b="0"/>
            <wp:wrapSquare wrapText="bothSides"/>
            <wp:docPr id="7" name="Рисунок 7" descr="C:\Users\разина\Documents\методик папка\мастер класс\нонэгэр\музей\Кәшифә презентация 1\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разина\Documents\методик папка\мастер класс\нонэгэр\музей\Кәшифә презентация 1\Слайд16.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04" t="20533" r="18732" b="14400"/>
                    <a:stretch/>
                  </pic:blipFill>
                  <pic:spPr bwMode="auto">
                    <a:xfrm>
                      <a:off x="0" y="0"/>
                      <a:ext cx="5824220" cy="383603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Times New Roman" w:hAnsi="Times New Roman" w:cs="Times New Roman"/>
          <w:sz w:val="36"/>
          <w:szCs w:val="36"/>
          <w:lang w:val="tt-RU"/>
        </w:rPr>
        <w:t>Алар Җиңүне якынайтты...</w:t>
      </w:r>
    </w:p>
    <w:p w:rsidR="004B4CC3" w:rsidRDefault="004B4CC3" w:rsidP="004B4CC3">
      <w:pPr>
        <w:jc w:val="center"/>
        <w:rPr>
          <w:rFonts w:ascii="Times New Roman" w:hAnsi="Times New Roman" w:cs="Times New Roman"/>
          <w:sz w:val="36"/>
          <w:szCs w:val="36"/>
          <w:lang w:val="tt-RU"/>
        </w:rPr>
      </w:pPr>
      <w:r>
        <w:rPr>
          <w:noProof/>
          <w:lang w:eastAsia="ru-RU"/>
        </w:rPr>
        <w:drawing>
          <wp:anchor distT="0" distB="0" distL="114300" distR="114300" simplePos="0" relativeHeight="251665408" behindDoc="1" locked="0" layoutInCell="1" allowOverlap="1">
            <wp:simplePos x="0" y="0"/>
            <wp:positionH relativeFrom="column">
              <wp:posOffset>-126365</wp:posOffset>
            </wp:positionH>
            <wp:positionV relativeFrom="paragraph">
              <wp:posOffset>499745</wp:posOffset>
            </wp:positionV>
            <wp:extent cx="6400800" cy="4829810"/>
            <wp:effectExtent l="0" t="0" r="0" b="8890"/>
            <wp:wrapThrough wrapText="bothSides">
              <wp:wrapPolygon edited="0">
                <wp:start x="257" y="0"/>
                <wp:lineTo x="0" y="170"/>
                <wp:lineTo x="0" y="21469"/>
                <wp:lineTo x="257" y="21555"/>
                <wp:lineTo x="21279" y="21555"/>
                <wp:lineTo x="21536" y="21469"/>
                <wp:lineTo x="21536" y="170"/>
                <wp:lineTo x="21279" y="0"/>
                <wp:lineTo x="257" y="0"/>
              </wp:wrapPolygon>
            </wp:wrapThrough>
            <wp:docPr id="8" name="Рисунок 8" descr="C:\Users\разина\Documents\методик папка\мастер класс\нонэгэр\музей\Кәшифә презентация 1\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зина\Documents\методик папка\мастер класс\нонэгэр\музей\Кәшифә презентация 1\Слайд5.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808" t="34933" r="22736" b="4000"/>
                    <a:stretch/>
                  </pic:blipFill>
                  <pic:spPr bwMode="auto">
                    <a:xfrm>
                      <a:off x="0" y="0"/>
                      <a:ext cx="6400800" cy="482981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Times New Roman" w:hAnsi="Times New Roman" w:cs="Times New Roman"/>
          <w:sz w:val="36"/>
          <w:szCs w:val="36"/>
          <w:lang w:val="tt-RU"/>
        </w:rPr>
        <w:t>Кәшифә Тумашева залы</w:t>
      </w:r>
    </w:p>
    <w:p w:rsidR="004B4CC3" w:rsidRDefault="004B4CC3" w:rsidP="004B4CC3">
      <w:pPr>
        <w:rPr>
          <w:rFonts w:ascii="Times New Roman" w:hAnsi="Times New Roman" w:cs="Times New Roman"/>
          <w:sz w:val="36"/>
          <w:szCs w:val="36"/>
          <w:lang w:val="tt-RU"/>
        </w:rPr>
      </w:pPr>
      <w:r>
        <w:rPr>
          <w:noProof/>
          <w:lang w:eastAsia="ru-RU"/>
        </w:rPr>
        <w:drawing>
          <wp:anchor distT="0" distB="0" distL="114300" distR="114300" simplePos="0" relativeHeight="251666432" behindDoc="0" locked="0" layoutInCell="1" allowOverlap="1">
            <wp:simplePos x="0" y="0"/>
            <wp:positionH relativeFrom="column">
              <wp:posOffset>-133854</wp:posOffset>
            </wp:positionH>
            <wp:positionV relativeFrom="paragraph">
              <wp:posOffset>301121</wp:posOffset>
            </wp:positionV>
            <wp:extent cx="4855779" cy="2490952"/>
            <wp:effectExtent l="0" t="0" r="2540" b="5080"/>
            <wp:wrapNone/>
            <wp:docPr id="9" name="Рисунок 9" descr="C:\Users\разина\Documents\методик папка\мастер класс\нонэгэр\музей\Кәшифә презентация 1\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зина\Documents\методик папка\мастер класс\нонэгэр\музей\Кәшифә презентация 1\Слайд13.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02" t="52000" r="15529" b="4533"/>
                    <a:stretch/>
                  </pic:blipFill>
                  <pic:spPr bwMode="auto">
                    <a:xfrm>
                      <a:off x="0" y="0"/>
                      <a:ext cx="4855779" cy="2490952"/>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r>
        <w:rPr>
          <w:noProof/>
          <w:lang w:eastAsia="ru-RU"/>
        </w:rPr>
        <w:drawing>
          <wp:anchor distT="0" distB="0" distL="114300" distR="114300" simplePos="0" relativeHeight="251667456" behindDoc="1" locked="0" layoutInCell="1" allowOverlap="1">
            <wp:simplePos x="0" y="0"/>
            <wp:positionH relativeFrom="column">
              <wp:posOffset>4158615</wp:posOffset>
            </wp:positionH>
            <wp:positionV relativeFrom="paragraph">
              <wp:posOffset>316230</wp:posOffset>
            </wp:positionV>
            <wp:extent cx="2256155" cy="1745615"/>
            <wp:effectExtent l="0" t="0" r="0" b="6985"/>
            <wp:wrapNone/>
            <wp:docPr id="10" name="Рисунок 10" descr="C:\Users\разина\Documents\методик папка\мастер класс\нонэгэр\музей\Кәшифә презентация 1\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разина\Documents\методик папка\мастер класс\нонэгэр\музей\Кәшифә презентация 1\Слайд17.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03" t="53334" r="59366" b="7466"/>
                    <a:stretch/>
                  </pic:blipFill>
                  <pic:spPr bwMode="auto">
                    <a:xfrm>
                      <a:off x="0" y="0"/>
                      <a:ext cx="2256155" cy="174561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p>
    <w:p w:rsidR="004B4CC3" w:rsidRDefault="004B4CC3" w:rsidP="004B4CC3">
      <w:pPr>
        <w:rPr>
          <w:rFonts w:ascii="Times New Roman" w:hAnsi="Times New Roman" w:cs="Times New Roman"/>
          <w:sz w:val="36"/>
          <w:szCs w:val="36"/>
          <w:lang w:val="tt-RU"/>
        </w:rPr>
      </w:pPr>
    </w:p>
    <w:p w:rsidR="004B4CC3" w:rsidRPr="000D371E" w:rsidRDefault="004B4CC3" w:rsidP="004B4CC3">
      <w:pPr>
        <w:jc w:val="center"/>
        <w:rPr>
          <w:rFonts w:ascii="Times New Roman" w:hAnsi="Times New Roman" w:cs="Times New Roman"/>
          <w:color w:val="FF0000"/>
          <w:sz w:val="36"/>
          <w:szCs w:val="36"/>
          <w:lang w:val="tt-RU"/>
        </w:rPr>
      </w:pPr>
      <w:r w:rsidRPr="000D371E">
        <w:rPr>
          <w:rFonts w:ascii="Times New Roman" w:hAnsi="Times New Roman" w:cs="Times New Roman"/>
          <w:b/>
          <w:color w:val="FF0000"/>
          <w:sz w:val="36"/>
          <w:szCs w:val="36"/>
          <w:lang w:val="tt-RU"/>
        </w:rPr>
        <w:t>Әдәби туризм</w:t>
      </w:r>
    </w:p>
    <w:p w:rsidR="004B4CC3" w:rsidRDefault="004B4CC3" w:rsidP="004B4CC3">
      <w:pPr>
        <w:jc w:val="center"/>
        <w:rPr>
          <w:rFonts w:ascii="Times New Roman" w:hAnsi="Times New Roman" w:cs="Times New Roman"/>
          <w:sz w:val="36"/>
          <w:szCs w:val="36"/>
          <w:lang w:val="tt-RU"/>
        </w:rPr>
      </w:pPr>
      <w:r>
        <w:rPr>
          <w:rFonts w:ascii="Times New Roman" w:hAnsi="Times New Roman" w:cs="Times New Roman"/>
          <w:noProof/>
          <w:sz w:val="36"/>
          <w:szCs w:val="36"/>
          <w:lang w:eastAsia="ru-RU"/>
        </w:rPr>
        <w:drawing>
          <wp:inline distT="0" distB="0" distL="0" distR="0">
            <wp:extent cx="5834743" cy="3657600"/>
            <wp:effectExtent l="0" t="0" r="0" b="0"/>
            <wp:docPr id="11" name="Рисунок 11" descr="C:\Users\разина\Documents\методик папка\Фото\музей 2014\фото0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зина\Documents\методик папка\Фото\музей 2014\фото033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5834743" cy="3657600"/>
                    </a:xfrm>
                    <a:prstGeom prst="rect">
                      <a:avLst/>
                    </a:prstGeom>
                    <a:ln>
                      <a:noFill/>
                    </a:ln>
                    <a:effectLst>
                      <a:softEdge rad="112500"/>
                    </a:effectLst>
                  </pic:spPr>
                </pic:pic>
              </a:graphicData>
            </a:graphic>
          </wp:inline>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rFonts w:ascii="Times New Roman" w:eastAsia="Times New Roman" w:hAnsi="Times New Roman" w:cs="Times New Roman"/>
          <w:color w:val="000000"/>
          <w:sz w:val="28"/>
          <w:szCs w:val="28"/>
          <w:shd w:val="clear" w:color="auto" w:fill="FFFFFF"/>
          <w:lang w:val="tt-RU" w:eastAsia="ru-RU"/>
        </w:rPr>
        <w:t>Шодада урнашкан “Мирхәйдәр Фәйзи” музеенда еш кунак без</w:t>
      </w:r>
    </w:p>
    <w:p w:rsidR="004B4CC3" w:rsidRPr="009E5795" w:rsidRDefault="004B4CC3" w:rsidP="004B4CC3">
      <w:pPr>
        <w:jc w:val="center"/>
        <w:rPr>
          <w:rFonts w:ascii="Times New Roman" w:hAnsi="Times New Roman" w:cs="Times New Roman"/>
          <w:sz w:val="36"/>
          <w:szCs w:val="36"/>
          <w:lang w:val="tt-RU"/>
        </w:rPr>
      </w:pPr>
      <w:r>
        <w:rPr>
          <w:rFonts w:ascii="Times New Roman" w:hAnsi="Times New Roman" w:cs="Times New Roman"/>
          <w:noProof/>
          <w:sz w:val="36"/>
          <w:szCs w:val="36"/>
          <w:lang w:eastAsia="ru-RU"/>
        </w:rPr>
        <w:drawing>
          <wp:anchor distT="0" distB="0" distL="114300" distR="114300" simplePos="0" relativeHeight="251674624" behindDoc="1" locked="0" layoutInCell="1" allowOverlap="1">
            <wp:simplePos x="0" y="0"/>
            <wp:positionH relativeFrom="column">
              <wp:posOffset>-74295</wp:posOffset>
            </wp:positionH>
            <wp:positionV relativeFrom="paragraph">
              <wp:posOffset>105410</wp:posOffset>
            </wp:positionV>
            <wp:extent cx="5783580" cy="4160520"/>
            <wp:effectExtent l="0" t="0" r="7620" b="0"/>
            <wp:wrapThrough wrapText="bothSides">
              <wp:wrapPolygon edited="0">
                <wp:start x="21315" y="21600"/>
                <wp:lineTo x="21600" y="21402"/>
                <wp:lineTo x="21600" y="237"/>
                <wp:lineTo x="21315" y="138"/>
                <wp:lineTo x="327" y="138"/>
                <wp:lineTo x="43" y="237"/>
                <wp:lineTo x="43" y="21402"/>
                <wp:lineTo x="327" y="21600"/>
                <wp:lineTo x="21315" y="21600"/>
              </wp:wrapPolygon>
            </wp:wrapThrough>
            <wp:docPr id="20" name="Рисунок 20" descr="C:\Users\разина\Documents\методик папка\Фото\музей 2014\фото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разина\Documents\методик папка\Фото\музей 2014\фото0327.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5783580" cy="4160520"/>
                    </a:xfrm>
                    <a:prstGeom prst="rect">
                      <a:avLst/>
                    </a:prstGeom>
                    <a:ln>
                      <a:noFill/>
                    </a:ln>
                    <a:effectLst>
                      <a:softEdge rad="112500"/>
                    </a:effectLst>
                  </pic:spPr>
                </pic:pic>
              </a:graphicData>
            </a:graphic>
          </wp:anchor>
        </w:drawing>
      </w:r>
      <w:r w:rsidRPr="009E5795">
        <w:rPr>
          <w:rFonts w:ascii="Times New Roman" w:hAnsi="Times New Roman" w:cs="Times New Roman"/>
          <w:sz w:val="36"/>
          <w:szCs w:val="36"/>
          <w:lang w:val="tt-RU"/>
        </w:rPr>
        <w:br w:type="textWrapping" w:clear="all"/>
      </w:r>
    </w:p>
    <w:p w:rsidR="004B4CC3" w:rsidRDefault="004B4CC3" w:rsidP="004B4CC3">
      <w:pPr>
        <w:jc w:val="center"/>
        <w:rPr>
          <w:rFonts w:ascii="Times New Roman" w:hAnsi="Times New Roman" w:cs="Times New Roman"/>
          <w:sz w:val="36"/>
          <w:szCs w:val="36"/>
          <w:lang w:val="tt-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drawing>
          <wp:inline distT="0" distB="0" distL="0" distR="0">
            <wp:extent cx="5551712" cy="3352800"/>
            <wp:effectExtent l="0" t="0" r="0" b="0"/>
            <wp:docPr id="12" name="Рисунок 12" descr="https://edu.tatar.ru/upload/news/847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du.tatar.ru/upload/news/847325.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7374" cy="3356219"/>
                    </a:xfrm>
                    <a:prstGeom prst="rect">
                      <a:avLst/>
                    </a:prstGeom>
                    <a:ln>
                      <a:noFill/>
                    </a:ln>
                    <a:effectLst>
                      <a:softEdge rad="112500"/>
                    </a:effectLst>
                  </pic:spPr>
                </pic:pic>
              </a:graphicData>
            </a:graphic>
          </wp:inline>
        </w:drawing>
      </w:r>
    </w:p>
    <w:p w:rsidR="004B4CC3" w:rsidRDefault="004B4CC3" w:rsidP="004B4CC3">
      <w:pPr>
        <w:jc w:val="center"/>
        <w:rPr>
          <w:rFonts w:ascii="Times New Roman" w:hAnsi="Times New Roman" w:cs="Times New Roman"/>
          <w:sz w:val="36"/>
          <w:szCs w:val="36"/>
          <w:lang w:val="tt-RU"/>
        </w:rPr>
      </w:pPr>
      <w:r>
        <w:rPr>
          <w:rFonts w:ascii="Times New Roman" w:eastAsia="Times New Roman" w:hAnsi="Times New Roman" w:cs="Times New Roman"/>
          <w:color w:val="000000"/>
          <w:sz w:val="28"/>
          <w:szCs w:val="28"/>
          <w:shd w:val="clear" w:color="auto" w:fill="FFFFFF"/>
          <w:lang w:val="tt-RU" w:eastAsia="ru-RU"/>
        </w:rPr>
        <w:t xml:space="preserve">Чепья авылында урнашкан “Халыклар дуслыгы” музеенда </w:t>
      </w:r>
    </w:p>
    <w:p w:rsidR="004B4CC3" w:rsidRDefault="004B4CC3" w:rsidP="004B4CC3">
      <w:pPr>
        <w:jc w:val="center"/>
        <w:rPr>
          <w:rFonts w:ascii="Times New Roman" w:hAnsi="Times New Roman" w:cs="Times New Roman"/>
          <w:sz w:val="36"/>
          <w:szCs w:val="36"/>
          <w:lang w:val="tt-RU"/>
        </w:rPr>
      </w:pPr>
      <w:r>
        <w:rPr>
          <w:rFonts w:ascii="Times New Roman" w:hAnsi="Times New Roman" w:cs="Times New Roman"/>
          <w:noProof/>
          <w:sz w:val="36"/>
          <w:szCs w:val="36"/>
          <w:lang w:eastAsia="ru-RU"/>
        </w:rPr>
        <w:drawing>
          <wp:inline distT="0" distB="0" distL="0" distR="0">
            <wp:extent cx="5442857" cy="3657600"/>
            <wp:effectExtent l="0" t="0" r="5715" b="0"/>
            <wp:docPr id="13" name="Рисунок 13" descr="E:\изображения\фото0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зображения\фото0666.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2857" cy="3657600"/>
                    </a:xfrm>
                    <a:prstGeom prst="rect">
                      <a:avLst/>
                    </a:prstGeom>
                    <a:ln>
                      <a:noFill/>
                    </a:ln>
                    <a:effectLst>
                      <a:softEdge rad="112500"/>
                    </a:effectLst>
                  </pic:spPr>
                </pic:pic>
              </a:graphicData>
            </a:graphic>
          </wp:inline>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rFonts w:ascii="Times New Roman" w:eastAsia="Times New Roman" w:hAnsi="Times New Roman" w:cs="Times New Roman"/>
          <w:color w:val="000000"/>
          <w:sz w:val="28"/>
          <w:szCs w:val="28"/>
          <w:shd w:val="clear" w:color="auto" w:fill="FFFFFF"/>
          <w:lang w:val="tt-RU" w:eastAsia="ru-RU"/>
        </w:rPr>
        <w:t>Карадуган авылында урнашкан “Себер тракты һәм Муса Җәлил” музеенда</w:t>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Pr="000D371E" w:rsidRDefault="004B4CC3" w:rsidP="004B4CC3">
      <w:pPr>
        <w:jc w:val="center"/>
        <w:rPr>
          <w:rFonts w:ascii="Times New Roman" w:eastAsia="Times New Roman" w:hAnsi="Times New Roman" w:cs="Times New Roman"/>
          <w:b/>
          <w:color w:val="FF0000"/>
          <w:sz w:val="28"/>
          <w:szCs w:val="28"/>
          <w:shd w:val="clear" w:color="auto" w:fill="FFFFFF"/>
          <w:lang w:val="tt-RU" w:eastAsia="ru-RU"/>
        </w:rPr>
      </w:pPr>
      <w:r w:rsidRPr="000D371E">
        <w:rPr>
          <w:rFonts w:ascii="Times New Roman" w:eastAsia="Times New Roman" w:hAnsi="Times New Roman" w:cs="Times New Roman"/>
          <w:b/>
          <w:color w:val="FF0000"/>
          <w:sz w:val="28"/>
          <w:szCs w:val="28"/>
          <w:shd w:val="clear" w:color="auto" w:fill="FFFFFF"/>
          <w:lang w:val="tt-RU" w:eastAsia="ru-RU"/>
        </w:rPr>
        <w:t>Музейга кунаклар күп килә,  кичәләр еш уза...</w:t>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drawing>
          <wp:anchor distT="0" distB="0" distL="114300" distR="114300" simplePos="0" relativeHeight="251669504" behindDoc="1" locked="0" layoutInCell="1" allowOverlap="1">
            <wp:simplePos x="0" y="0"/>
            <wp:positionH relativeFrom="column">
              <wp:posOffset>-970915</wp:posOffset>
            </wp:positionH>
            <wp:positionV relativeFrom="paragraph">
              <wp:posOffset>111760</wp:posOffset>
            </wp:positionV>
            <wp:extent cx="5710555" cy="3806825"/>
            <wp:effectExtent l="0" t="0" r="4445" b="3175"/>
            <wp:wrapThrough wrapText="bothSides">
              <wp:wrapPolygon edited="0">
                <wp:start x="288" y="0"/>
                <wp:lineTo x="0" y="216"/>
                <wp:lineTo x="0" y="21402"/>
                <wp:lineTo x="288" y="21510"/>
                <wp:lineTo x="21257" y="21510"/>
                <wp:lineTo x="21545" y="21402"/>
                <wp:lineTo x="21545" y="216"/>
                <wp:lineTo x="21257" y="0"/>
                <wp:lineTo x="288" y="0"/>
              </wp:wrapPolygon>
            </wp:wrapThrough>
            <wp:docPr id="16" name="Рисунок 16" descr="https://edu.tatar.ru/upload/gallery_photo/33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du.tatar.ru/upload/gallery_photo/33080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0555" cy="3806825"/>
                    </a:xfrm>
                    <a:prstGeom prst="rect">
                      <a:avLst/>
                    </a:prstGeom>
                    <a:ln>
                      <a:noFill/>
                    </a:ln>
                    <a:effectLst>
                      <a:softEdge rad="112500"/>
                    </a:effectLst>
                  </pic:spPr>
                </pic:pic>
              </a:graphicData>
            </a:graphic>
          </wp:anchor>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sidRPr="000D371E">
        <w:rPr>
          <w:noProof/>
          <w:lang w:val="tt-RU" w:eastAsia="ru-RU"/>
        </w:rPr>
        <w:t xml:space="preserve"> </w:t>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drawing>
          <wp:anchor distT="0" distB="0" distL="114300" distR="114300" simplePos="0" relativeHeight="251668480" behindDoc="1" locked="0" layoutInCell="1" allowOverlap="1">
            <wp:simplePos x="0" y="0"/>
            <wp:positionH relativeFrom="column">
              <wp:posOffset>-3696970</wp:posOffset>
            </wp:positionH>
            <wp:positionV relativeFrom="paragraph">
              <wp:posOffset>488950</wp:posOffset>
            </wp:positionV>
            <wp:extent cx="5337810" cy="4011295"/>
            <wp:effectExtent l="0" t="0" r="0" b="8255"/>
            <wp:wrapThrough wrapText="bothSides">
              <wp:wrapPolygon edited="0">
                <wp:start x="308" y="0"/>
                <wp:lineTo x="0" y="205"/>
                <wp:lineTo x="0" y="21337"/>
                <wp:lineTo x="231" y="21542"/>
                <wp:lineTo x="308" y="21542"/>
                <wp:lineTo x="21199" y="21542"/>
                <wp:lineTo x="21276" y="21542"/>
                <wp:lineTo x="21507" y="21337"/>
                <wp:lineTo x="21507" y="205"/>
                <wp:lineTo x="21199" y="0"/>
                <wp:lineTo x="308" y="0"/>
              </wp:wrapPolygon>
            </wp:wrapThrough>
            <wp:docPr id="14" name="Рисунок 14" descr="https://edu.tatar.ru/upload/gallery_photo/31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du.tatar.ru/upload/gallery_photo/311244.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7810" cy="4011295"/>
                    </a:xfrm>
                    <a:prstGeom prst="rect">
                      <a:avLst/>
                    </a:prstGeom>
                    <a:ln>
                      <a:noFill/>
                    </a:ln>
                    <a:effectLst>
                      <a:softEdge rad="112500"/>
                    </a:effectLst>
                  </pic:spPr>
                </pic:pic>
              </a:graphicData>
            </a:graphic>
          </wp:anchor>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drawing>
          <wp:anchor distT="0" distB="0" distL="114300" distR="114300" simplePos="0" relativeHeight="251671552" behindDoc="1" locked="0" layoutInCell="1" allowOverlap="1">
            <wp:simplePos x="0" y="0"/>
            <wp:positionH relativeFrom="column">
              <wp:posOffset>-965835</wp:posOffset>
            </wp:positionH>
            <wp:positionV relativeFrom="paragraph">
              <wp:posOffset>487045</wp:posOffset>
            </wp:positionV>
            <wp:extent cx="4824095" cy="3330575"/>
            <wp:effectExtent l="0" t="0" r="0" b="3175"/>
            <wp:wrapThrough wrapText="bothSides">
              <wp:wrapPolygon edited="0">
                <wp:start x="341" y="0"/>
                <wp:lineTo x="0" y="247"/>
                <wp:lineTo x="0" y="21373"/>
                <wp:lineTo x="341" y="21497"/>
                <wp:lineTo x="21154" y="21497"/>
                <wp:lineTo x="21495" y="21373"/>
                <wp:lineTo x="21495" y="247"/>
                <wp:lineTo x="21154" y="0"/>
                <wp:lineTo x="341" y="0"/>
              </wp:wrapPolygon>
            </wp:wrapThrough>
            <wp:docPr id="15" name="Рисунок 15" descr="C:\Users\разина\Documents\методик папка\мастер класс\нонэгэр\музей\Кәшифә презентация 1\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разина\Documents\методик папка\мастер класс\нонэгэр\музей\Кәшифә презентация 1\Слайд17.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837" t="55200" r="17331" b="9066"/>
                    <a:stretch/>
                  </pic:blipFill>
                  <pic:spPr bwMode="auto">
                    <a:xfrm>
                      <a:off x="0" y="0"/>
                      <a:ext cx="4824095" cy="333057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lastRenderedPageBreak/>
        <w:drawing>
          <wp:anchor distT="0" distB="0" distL="114300" distR="114300" simplePos="0" relativeHeight="251672576" behindDoc="1" locked="0" layoutInCell="1" allowOverlap="1">
            <wp:simplePos x="0" y="0"/>
            <wp:positionH relativeFrom="column">
              <wp:posOffset>-828675</wp:posOffset>
            </wp:positionH>
            <wp:positionV relativeFrom="paragraph">
              <wp:posOffset>-80010</wp:posOffset>
            </wp:positionV>
            <wp:extent cx="5302885" cy="3535045"/>
            <wp:effectExtent l="0" t="0" r="0" b="8255"/>
            <wp:wrapThrough wrapText="bothSides">
              <wp:wrapPolygon edited="0">
                <wp:start x="310" y="0"/>
                <wp:lineTo x="0" y="233"/>
                <wp:lineTo x="0" y="21418"/>
                <wp:lineTo x="310" y="21534"/>
                <wp:lineTo x="21184" y="21534"/>
                <wp:lineTo x="21494" y="21418"/>
                <wp:lineTo x="21494" y="233"/>
                <wp:lineTo x="21184" y="0"/>
                <wp:lineTo x="310" y="0"/>
              </wp:wrapPolygon>
            </wp:wrapThrough>
            <wp:docPr id="18" name="Рисунок 18" descr="https://edu.tatar.ru/upload/gallery_photo/330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du.tatar.ru/upload/gallery_photo/33081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2885" cy="3535045"/>
                    </a:xfrm>
                    <a:prstGeom prst="rect">
                      <a:avLst/>
                    </a:prstGeom>
                    <a:ln>
                      <a:noFill/>
                    </a:ln>
                    <a:effectLst>
                      <a:softEdge rad="112500"/>
                    </a:effectLst>
                  </pic:spPr>
                </pic:pic>
              </a:graphicData>
            </a:graphic>
          </wp:anchor>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r>
        <w:rPr>
          <w:noProof/>
          <w:lang w:eastAsia="ru-RU"/>
        </w:rPr>
        <w:drawing>
          <wp:anchor distT="0" distB="0" distL="114300" distR="114300" simplePos="0" relativeHeight="251673600" behindDoc="1" locked="0" layoutInCell="1" allowOverlap="1">
            <wp:simplePos x="0" y="0"/>
            <wp:positionH relativeFrom="column">
              <wp:posOffset>-3763010</wp:posOffset>
            </wp:positionH>
            <wp:positionV relativeFrom="paragraph">
              <wp:posOffset>238760</wp:posOffset>
            </wp:positionV>
            <wp:extent cx="5710555" cy="3806825"/>
            <wp:effectExtent l="0" t="0" r="4445" b="3175"/>
            <wp:wrapThrough wrapText="bothSides">
              <wp:wrapPolygon edited="0">
                <wp:start x="288" y="0"/>
                <wp:lineTo x="0" y="216"/>
                <wp:lineTo x="0" y="21402"/>
                <wp:lineTo x="288" y="21510"/>
                <wp:lineTo x="21257" y="21510"/>
                <wp:lineTo x="21545" y="21402"/>
                <wp:lineTo x="21545" y="216"/>
                <wp:lineTo x="21257" y="0"/>
                <wp:lineTo x="288" y="0"/>
              </wp:wrapPolygon>
            </wp:wrapThrough>
            <wp:docPr id="19" name="Рисунок 19" descr="https://edu.tatar.ru/upload/gallery_photo/331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du.tatar.ru/upload/gallery_photo/331079.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0555" cy="3806825"/>
                    </a:xfrm>
                    <a:prstGeom prst="rect">
                      <a:avLst/>
                    </a:prstGeom>
                    <a:ln>
                      <a:noFill/>
                    </a:ln>
                    <a:effectLst>
                      <a:softEdge rad="112500"/>
                    </a:effectLst>
                  </pic:spPr>
                </pic:pic>
              </a:graphicData>
            </a:graphic>
          </wp:anchor>
        </w:drawing>
      </w: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Default="004B4CC3" w:rsidP="004B4CC3">
      <w:pPr>
        <w:jc w:val="center"/>
        <w:rPr>
          <w:rFonts w:ascii="Times New Roman" w:eastAsia="Times New Roman" w:hAnsi="Times New Roman" w:cs="Times New Roman"/>
          <w:color w:val="000000"/>
          <w:sz w:val="28"/>
          <w:szCs w:val="28"/>
          <w:shd w:val="clear" w:color="auto" w:fill="FFFFFF"/>
          <w:lang w:val="tt-RU" w:eastAsia="ru-RU"/>
        </w:rPr>
      </w:pPr>
    </w:p>
    <w:p w:rsidR="004B4CC3" w:rsidRPr="009E5795" w:rsidRDefault="004B4CC3" w:rsidP="004B4CC3">
      <w:pPr>
        <w:jc w:val="center"/>
        <w:rPr>
          <w:rFonts w:ascii="Times New Roman" w:hAnsi="Times New Roman" w:cs="Times New Roman"/>
          <w:sz w:val="36"/>
          <w:szCs w:val="36"/>
          <w:lang w:val="tt-RU"/>
        </w:rPr>
      </w:pPr>
      <w:r>
        <w:rPr>
          <w:noProof/>
          <w:lang w:eastAsia="ru-RU"/>
        </w:rPr>
        <w:drawing>
          <wp:anchor distT="0" distB="0" distL="114300" distR="114300" simplePos="0" relativeHeight="251670528" behindDoc="1" locked="0" layoutInCell="1" allowOverlap="1">
            <wp:simplePos x="0" y="0"/>
            <wp:positionH relativeFrom="column">
              <wp:posOffset>-828675</wp:posOffset>
            </wp:positionH>
            <wp:positionV relativeFrom="paragraph">
              <wp:posOffset>1721485</wp:posOffset>
            </wp:positionV>
            <wp:extent cx="5710555" cy="3806825"/>
            <wp:effectExtent l="0" t="0" r="4445" b="3175"/>
            <wp:wrapThrough wrapText="bothSides">
              <wp:wrapPolygon edited="0">
                <wp:start x="288" y="0"/>
                <wp:lineTo x="0" y="216"/>
                <wp:lineTo x="0" y="21402"/>
                <wp:lineTo x="288" y="21510"/>
                <wp:lineTo x="21257" y="21510"/>
                <wp:lineTo x="21545" y="21402"/>
                <wp:lineTo x="21545" y="216"/>
                <wp:lineTo x="21257" y="0"/>
                <wp:lineTo x="288" y="0"/>
              </wp:wrapPolygon>
            </wp:wrapThrough>
            <wp:docPr id="17" name="Рисунок 17" descr="https://edu.tatar.ru/upload/gallery_photo/330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du.tatar.ru/upload/gallery_photo/330806.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0555" cy="3806825"/>
                    </a:xfrm>
                    <a:prstGeom prst="rect">
                      <a:avLst/>
                    </a:prstGeom>
                    <a:ln>
                      <a:noFill/>
                    </a:ln>
                    <a:effectLst>
                      <a:softEdge rad="112500"/>
                    </a:effectLst>
                  </pic:spPr>
                </pic:pic>
              </a:graphicData>
            </a:graphic>
          </wp:anchor>
        </w:drawing>
      </w:r>
    </w:p>
    <w:p w:rsidR="004B4CC3" w:rsidRDefault="004B4CC3" w:rsidP="0046396B">
      <w:pPr>
        <w:spacing w:after="0" w:line="360" w:lineRule="auto"/>
        <w:jc w:val="both"/>
        <w:rPr>
          <w:rFonts w:ascii="Times New Roman" w:hAnsi="Times New Roman" w:cs="Times New Roman"/>
          <w:i/>
          <w:sz w:val="28"/>
          <w:szCs w:val="28"/>
          <w:lang w:val="tt-RU"/>
        </w:rPr>
      </w:pPr>
    </w:p>
    <w:p w:rsidR="00241C1F" w:rsidRPr="00241C1F" w:rsidRDefault="00241C1F" w:rsidP="0046396B">
      <w:pPr>
        <w:spacing w:after="0" w:line="360" w:lineRule="auto"/>
        <w:jc w:val="both"/>
        <w:rPr>
          <w:rFonts w:ascii="Times New Roman" w:hAnsi="Times New Roman" w:cs="Times New Roman"/>
          <w:i/>
          <w:sz w:val="28"/>
          <w:szCs w:val="28"/>
          <w:lang w:val="tt-RU"/>
        </w:rPr>
      </w:pPr>
    </w:p>
    <w:sectPr w:rsidR="00241C1F" w:rsidRPr="00241C1F" w:rsidSect="00FE45F8">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9F1BC2"/>
    <w:multiLevelType w:val="hybridMultilevel"/>
    <w:tmpl w:val="35F8B694"/>
    <w:lvl w:ilvl="0" w:tplc="EC8414BA">
      <w:start w:val="197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3A1A2B95"/>
    <w:multiLevelType w:val="multilevel"/>
    <w:tmpl w:val="7A9C2DD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isplayBackgroundShape/>
  <w:proofState w:spelling="clean" w:grammar="clean"/>
  <w:defaultTabStop w:val="708"/>
  <w:characterSpacingControl w:val="doNotCompress"/>
  <w:compat/>
  <w:rsids>
    <w:rsidRoot w:val="00580ABD"/>
    <w:rsid w:val="00054268"/>
    <w:rsid w:val="0008339A"/>
    <w:rsid w:val="000A2C56"/>
    <w:rsid w:val="000D22BA"/>
    <w:rsid w:val="000E74F8"/>
    <w:rsid w:val="001065EE"/>
    <w:rsid w:val="0017264E"/>
    <w:rsid w:val="001B2B5D"/>
    <w:rsid w:val="00241C1F"/>
    <w:rsid w:val="00416FC4"/>
    <w:rsid w:val="00444E69"/>
    <w:rsid w:val="0046396B"/>
    <w:rsid w:val="004A60AD"/>
    <w:rsid w:val="004B4CC3"/>
    <w:rsid w:val="00580ABD"/>
    <w:rsid w:val="00582568"/>
    <w:rsid w:val="00603C07"/>
    <w:rsid w:val="0060670A"/>
    <w:rsid w:val="0060724D"/>
    <w:rsid w:val="006B5248"/>
    <w:rsid w:val="006F376B"/>
    <w:rsid w:val="006F668E"/>
    <w:rsid w:val="007329C7"/>
    <w:rsid w:val="00802FBF"/>
    <w:rsid w:val="00874B10"/>
    <w:rsid w:val="008E7B79"/>
    <w:rsid w:val="00916692"/>
    <w:rsid w:val="009764D6"/>
    <w:rsid w:val="00A06011"/>
    <w:rsid w:val="00A604C2"/>
    <w:rsid w:val="00A802B7"/>
    <w:rsid w:val="00A80F69"/>
    <w:rsid w:val="00B33017"/>
    <w:rsid w:val="00B538AD"/>
    <w:rsid w:val="00B57F0C"/>
    <w:rsid w:val="00C1227D"/>
    <w:rsid w:val="00C5428D"/>
    <w:rsid w:val="00CB7E14"/>
    <w:rsid w:val="00E137CD"/>
    <w:rsid w:val="00EE1FD3"/>
    <w:rsid w:val="00F84C14"/>
    <w:rsid w:val="00F9598E"/>
    <w:rsid w:val="00F95FE8"/>
    <w:rsid w:val="00FA160B"/>
    <w:rsid w:val="00FA6BCB"/>
    <w:rsid w:val="00FE45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0ABD"/>
  </w:style>
  <w:style w:type="paragraph" w:styleId="1">
    <w:name w:val="heading 1"/>
    <w:basedOn w:val="a"/>
    <w:link w:val="10"/>
    <w:uiPriority w:val="99"/>
    <w:qFormat/>
    <w:rsid w:val="001065E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1065EE"/>
    <w:rPr>
      <w:rFonts w:ascii="Times New Roman" w:eastAsia="Times New Roman" w:hAnsi="Times New Roman" w:cs="Times New Roman"/>
      <w:b/>
      <w:bCs/>
      <w:kern w:val="36"/>
      <w:sz w:val="48"/>
      <w:szCs w:val="48"/>
      <w:lang w:eastAsia="ru-RU"/>
    </w:rPr>
  </w:style>
  <w:style w:type="paragraph" w:styleId="a3">
    <w:name w:val="List Paragraph"/>
    <w:basedOn w:val="a"/>
    <w:uiPriority w:val="34"/>
    <w:qFormat/>
    <w:rsid w:val="001065EE"/>
    <w:pPr>
      <w:ind w:left="720"/>
      <w:contextualSpacing/>
    </w:pPr>
  </w:style>
  <w:style w:type="paragraph" w:styleId="a4">
    <w:name w:val="No Spacing"/>
    <w:qFormat/>
    <w:rsid w:val="008E7B79"/>
    <w:pPr>
      <w:spacing w:after="0" w:line="240" w:lineRule="auto"/>
    </w:pPr>
  </w:style>
  <w:style w:type="paragraph" w:styleId="a5">
    <w:name w:val="Balloon Text"/>
    <w:basedOn w:val="a"/>
    <w:link w:val="a6"/>
    <w:uiPriority w:val="99"/>
    <w:semiHidden/>
    <w:unhideWhenUsed/>
    <w:rsid w:val="004B4CC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B4CC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0ABD"/>
  </w:style>
  <w:style w:type="paragraph" w:styleId="1">
    <w:name w:val="heading 1"/>
    <w:basedOn w:val="a"/>
    <w:link w:val="10"/>
    <w:uiPriority w:val="99"/>
    <w:qFormat/>
    <w:rsid w:val="001065E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1065EE"/>
    <w:rPr>
      <w:rFonts w:ascii="Times New Roman" w:eastAsia="Times New Roman" w:hAnsi="Times New Roman" w:cs="Times New Roman"/>
      <w:b/>
      <w:bCs/>
      <w:kern w:val="36"/>
      <w:sz w:val="48"/>
      <w:szCs w:val="48"/>
      <w:lang w:eastAsia="ru-RU"/>
    </w:rPr>
  </w:style>
  <w:style w:type="paragraph" w:styleId="a3">
    <w:name w:val="List Paragraph"/>
    <w:basedOn w:val="a"/>
    <w:uiPriority w:val="34"/>
    <w:qFormat/>
    <w:rsid w:val="001065EE"/>
    <w:pPr>
      <w:ind w:left="720"/>
      <w:contextualSpacing/>
    </w:pPr>
  </w:style>
  <w:style w:type="paragraph" w:styleId="a4">
    <w:name w:val="No Spacing"/>
    <w:qFormat/>
    <w:rsid w:val="008E7B79"/>
    <w:pPr>
      <w:spacing w:after="0" w:line="240" w:lineRule="auto"/>
    </w:pPr>
  </w:style>
  <w:style w:type="paragraph" w:styleId="a5">
    <w:name w:val="Balloon Text"/>
    <w:basedOn w:val="a"/>
    <w:link w:val="a6"/>
    <w:uiPriority w:val="99"/>
    <w:semiHidden/>
    <w:unhideWhenUsed/>
    <w:rsid w:val="004B4CC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B4CC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FCDD3F-3786-480A-9004-CD727B2FA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12</Pages>
  <Words>1124</Words>
  <Characters>6413</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разина</dc:creator>
  <cp:lastModifiedBy>Я</cp:lastModifiedBy>
  <cp:revision>12</cp:revision>
  <cp:lastPrinted>2015-10-20T20:02:00Z</cp:lastPrinted>
  <dcterms:created xsi:type="dcterms:W3CDTF">2019-10-21T06:12:00Z</dcterms:created>
  <dcterms:modified xsi:type="dcterms:W3CDTF">2019-10-21T16:06:00Z</dcterms:modified>
</cp:coreProperties>
</file>